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2EBB" w:rsidRDefault="00122EBB" w:rsidP="00122EBB">
      <w:pPr>
        <w:ind w:firstLine="709"/>
        <w:jc w:val="center"/>
        <w:rPr>
          <w:sz w:val="28"/>
          <w:szCs w:val="28"/>
          <w:lang w:val="kk-KZ"/>
        </w:rPr>
      </w:pPr>
      <w:bookmarkStart w:id="0" w:name="_GoBack"/>
      <w:r w:rsidRPr="00122EBB">
        <w:rPr>
          <w:sz w:val="28"/>
          <w:szCs w:val="28"/>
        </w:rPr>
        <w:t>6 ТАҚЫРЫП. ҚОСПАЛАР ДЕҢГЕЙІНДЕГІ ЭЛЕКТРОНДАРДЫҢ КОНЦЕНТРАЦИЯСЫ.</w:t>
      </w:r>
    </w:p>
    <w:bookmarkEnd w:id="0"/>
    <w:p w:rsidR="00122EBB" w:rsidRDefault="00122EBB" w:rsidP="00122EBB">
      <w:pPr>
        <w:ind w:firstLine="709"/>
        <w:jc w:val="both"/>
        <w:rPr>
          <w:sz w:val="28"/>
          <w:szCs w:val="28"/>
          <w:lang w:val="kk-KZ"/>
        </w:rPr>
      </w:pPr>
    </w:p>
    <w:p w:rsidR="00122EBB" w:rsidRPr="00517A81" w:rsidRDefault="00122EBB" w:rsidP="00122EBB">
      <w:pPr>
        <w:ind w:firstLine="709"/>
        <w:jc w:val="both"/>
        <w:rPr>
          <w:sz w:val="28"/>
          <w:szCs w:val="28"/>
          <w:lang w:val="kk-KZ"/>
        </w:rPr>
      </w:pPr>
      <w:r w:rsidRPr="00517A81">
        <w:rPr>
          <w:sz w:val="28"/>
          <w:szCs w:val="28"/>
          <w:lang w:val="kk-KZ"/>
        </w:rPr>
        <w:t xml:space="preserve">n-типті жартылай өткізгішті қарастырайық. Өткізгіштік </w:t>
      </w:r>
      <w:r>
        <w:rPr>
          <w:sz w:val="28"/>
          <w:szCs w:val="28"/>
          <w:lang w:val="kk-KZ"/>
        </w:rPr>
        <w:t xml:space="preserve">аймағындағы </w:t>
      </w:r>
      <w:r w:rsidRPr="00517A81">
        <w:rPr>
          <w:sz w:val="28"/>
          <w:szCs w:val="28"/>
          <w:lang w:val="kk-KZ"/>
        </w:rPr>
        <w:t xml:space="preserve">электрондар қоспа деңгейінен де, валенттік аймақтан да ауысу нәтижесінде пайда болады. Қоспа деңгейлерінен өткізгіштік </w:t>
      </w:r>
      <w:r>
        <w:rPr>
          <w:sz w:val="28"/>
          <w:szCs w:val="28"/>
          <w:lang w:val="kk-KZ"/>
        </w:rPr>
        <w:t>аймағына</w:t>
      </w:r>
      <w:r w:rsidRPr="00517A81">
        <w:rPr>
          <w:sz w:val="28"/>
          <w:szCs w:val="28"/>
          <w:lang w:val="kk-KZ"/>
        </w:rPr>
        <w:t xml:space="preserve"> берілген электрондардың санын білу үшін</w:t>
      </w:r>
      <w:r>
        <w:rPr>
          <w:sz w:val="28"/>
          <w:szCs w:val="28"/>
          <w:lang w:val="kk-KZ"/>
        </w:rPr>
        <w:t>,</w:t>
      </w:r>
      <w:r w:rsidRPr="00517A81">
        <w:rPr>
          <w:sz w:val="28"/>
          <w:szCs w:val="28"/>
          <w:lang w:val="kk-KZ"/>
        </w:rPr>
        <w:t xml:space="preserve"> барлық донорлар бере алатын электрондардың жалпы санынан қоспа деңгейінде қалған электрондар санын шегеру керек.</w:t>
      </w:r>
    </w:p>
    <w:p w:rsidR="00122EBB" w:rsidRPr="000C1171" w:rsidRDefault="00122EBB" w:rsidP="00122EBB">
      <w:pPr>
        <w:jc w:val="right"/>
        <w:rPr>
          <w:sz w:val="28"/>
          <w:szCs w:val="28"/>
          <w:lang w:val="kk-KZ"/>
        </w:rPr>
      </w:pPr>
      <w:r w:rsidRPr="00921146">
        <w:rPr>
          <w:noProof/>
          <w:position w:val="-56"/>
          <w:sz w:val="28"/>
          <w:szCs w:val="28"/>
        </w:rPr>
        <w:object w:dxaOrig="7800" w:dyaOrig="1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91.2pt;height:63.6pt" o:ole="">
            <v:imagedata r:id="rId4" o:title=""/>
          </v:shape>
          <o:OLEObject Type="Embed" ProgID="Equation.3" ShapeID="_x0000_i1025" DrawAspect="Content" ObjectID="_1792389716" r:id="rId5"/>
        </w:object>
      </w:r>
      <w:r w:rsidRPr="00517A81">
        <w:rPr>
          <w:sz w:val="28"/>
          <w:szCs w:val="28"/>
          <w:lang w:val="kk-KZ"/>
        </w:rPr>
        <w:t>.</w:t>
      </w:r>
      <w:r>
        <w:rPr>
          <w:sz w:val="28"/>
          <w:szCs w:val="28"/>
          <w:lang w:val="kk-KZ"/>
        </w:rPr>
        <w:t xml:space="preserve">   </w:t>
      </w:r>
      <w:r w:rsidRPr="000C1171">
        <w:rPr>
          <w:sz w:val="28"/>
          <w:szCs w:val="28"/>
          <w:lang w:val="kk-KZ"/>
        </w:rPr>
        <w:t xml:space="preserve"> (3.3</w:t>
      </w:r>
      <w:r>
        <w:rPr>
          <w:sz w:val="28"/>
          <w:szCs w:val="28"/>
          <w:lang w:val="kk-KZ"/>
        </w:rPr>
        <w:t>5</w:t>
      </w:r>
      <w:r w:rsidRPr="000C1171">
        <w:rPr>
          <w:sz w:val="28"/>
          <w:szCs w:val="28"/>
          <w:lang w:val="kk-KZ"/>
        </w:rPr>
        <w:t>)</w:t>
      </w:r>
    </w:p>
    <w:p w:rsidR="00122EBB" w:rsidRPr="00517A81" w:rsidRDefault="00122EBB" w:rsidP="00122EBB">
      <w:pPr>
        <w:jc w:val="center"/>
        <w:rPr>
          <w:sz w:val="28"/>
          <w:szCs w:val="28"/>
          <w:lang w:val="kk-KZ"/>
        </w:rPr>
      </w:pPr>
    </w:p>
    <w:p w:rsidR="00122EBB" w:rsidRPr="00E86A6C" w:rsidRDefault="00122EBB" w:rsidP="00122EBB">
      <w:pPr>
        <w:ind w:firstLine="709"/>
        <w:jc w:val="both"/>
        <w:rPr>
          <w:sz w:val="28"/>
          <w:szCs w:val="28"/>
          <w:lang w:val="kk-KZ"/>
        </w:rPr>
      </w:pPr>
      <w:r>
        <w:rPr>
          <w:sz w:val="28"/>
          <w:szCs w:val="28"/>
          <w:lang w:val="kk-KZ"/>
        </w:rPr>
        <w:t xml:space="preserve">Мұнда </w:t>
      </w:r>
      <w:r w:rsidRPr="00517A81">
        <w:rPr>
          <w:i/>
          <w:sz w:val="28"/>
          <w:szCs w:val="28"/>
          <w:lang w:val="kk-KZ"/>
        </w:rPr>
        <w:t>N</w:t>
      </w:r>
      <w:r w:rsidRPr="00517A81">
        <w:rPr>
          <w:i/>
          <w:sz w:val="28"/>
          <w:szCs w:val="28"/>
          <w:vertAlign w:val="subscript"/>
          <w:lang w:val="kk-KZ"/>
        </w:rPr>
        <w:t>d</w:t>
      </w:r>
      <w:r w:rsidRPr="00517A81">
        <w:rPr>
          <w:sz w:val="28"/>
          <w:szCs w:val="28"/>
          <w:lang w:val="kk-KZ"/>
        </w:rPr>
        <w:t xml:space="preserve"> – донорлық деңгейлердің күйлерінің тығыздығы, ол донорлардың концентрациясымен анықталады, </w:t>
      </w:r>
      <w:r w:rsidRPr="00517A81">
        <w:rPr>
          <w:i/>
          <w:sz w:val="28"/>
          <w:szCs w:val="28"/>
          <w:lang w:val="kk-KZ"/>
        </w:rPr>
        <w:t>W</w:t>
      </w:r>
      <w:r w:rsidRPr="00517A81">
        <w:rPr>
          <w:i/>
          <w:sz w:val="28"/>
          <w:szCs w:val="28"/>
          <w:vertAlign w:val="subscript"/>
          <w:lang w:val="kk-KZ"/>
        </w:rPr>
        <w:t>d</w:t>
      </w:r>
      <w:r w:rsidRPr="00517A81">
        <w:rPr>
          <w:sz w:val="28"/>
          <w:szCs w:val="28"/>
          <w:lang w:val="kk-KZ"/>
        </w:rPr>
        <w:t xml:space="preserve"> – донорлық энергия деңгей</w:t>
      </w:r>
      <w:r>
        <w:rPr>
          <w:sz w:val="28"/>
          <w:szCs w:val="28"/>
          <w:lang w:val="kk-KZ"/>
        </w:rPr>
        <w:t>і</w:t>
      </w:r>
      <w:r w:rsidRPr="00517A81">
        <w:rPr>
          <w:sz w:val="28"/>
          <w:szCs w:val="28"/>
          <w:lang w:val="kk-KZ"/>
        </w:rPr>
        <w:t>;</w:t>
      </w:r>
      <w:r>
        <w:rPr>
          <w:sz w:val="28"/>
          <w:szCs w:val="28"/>
          <w:lang w:val="kk-KZ"/>
        </w:rPr>
        <w:t xml:space="preserve"> </w:t>
      </w:r>
      <w:r w:rsidRPr="00517A81">
        <w:rPr>
          <w:i/>
          <w:sz w:val="28"/>
          <w:szCs w:val="28"/>
          <w:lang w:val="kk-KZ"/>
        </w:rPr>
        <w:t>W</w:t>
      </w:r>
      <w:r w:rsidRPr="00517A81">
        <w:rPr>
          <w:i/>
          <w:sz w:val="28"/>
          <w:szCs w:val="28"/>
          <w:vertAlign w:val="subscript"/>
          <w:lang w:val="kk-KZ"/>
        </w:rPr>
        <w:t>Fn</w:t>
      </w:r>
      <w:r w:rsidRPr="00517A81">
        <w:rPr>
          <w:sz w:val="28"/>
          <w:szCs w:val="28"/>
          <w:lang w:val="kk-KZ"/>
        </w:rPr>
        <w:t xml:space="preserve"> –</w:t>
      </w:r>
      <w:r w:rsidRPr="00517A81">
        <w:rPr>
          <w:i/>
          <w:sz w:val="28"/>
          <w:szCs w:val="28"/>
          <w:lang w:val="kk-KZ"/>
        </w:rPr>
        <w:t>п</w:t>
      </w:r>
      <w:r w:rsidRPr="00517A81">
        <w:rPr>
          <w:sz w:val="28"/>
          <w:szCs w:val="28"/>
          <w:lang w:val="kk-KZ"/>
        </w:rPr>
        <w:t xml:space="preserve"> типті жартылай өткізгіштегі Ферми деңгейі.</w:t>
      </w:r>
    </w:p>
    <w:p w:rsidR="00122EBB" w:rsidRPr="004835A4" w:rsidRDefault="00122EBB" w:rsidP="00122EBB">
      <w:pPr>
        <w:ind w:firstLine="709"/>
        <w:jc w:val="both"/>
        <w:rPr>
          <w:sz w:val="28"/>
          <w:szCs w:val="28"/>
          <w:lang w:val="kk-KZ"/>
        </w:rPr>
      </w:pPr>
      <w:r w:rsidRPr="004835A4">
        <w:rPr>
          <w:sz w:val="28"/>
          <w:szCs w:val="28"/>
          <w:lang w:val="kk-KZ"/>
        </w:rPr>
        <w:t xml:space="preserve">Төмен температурада </w:t>
      </w:r>
      <w:r w:rsidRPr="009A3BE8">
        <w:rPr>
          <w:noProof/>
          <w:position w:val="-20"/>
          <w:sz w:val="28"/>
          <w:szCs w:val="28"/>
        </w:rPr>
        <w:object w:dxaOrig="2020" w:dyaOrig="540">
          <v:shape id="_x0000_i1026" type="#_x0000_t75" alt="" style="width:101.4pt;height:27pt" o:ole="">
            <v:imagedata r:id="rId6" o:title=""/>
          </v:shape>
          <o:OLEObject Type="Embed" ProgID="Equation.3" ShapeID="_x0000_i1026" DrawAspect="Content" ObjectID="_1792389717" r:id="rId7"/>
        </w:object>
      </w:r>
      <w:r w:rsidRPr="004835A4">
        <w:rPr>
          <w:sz w:val="28"/>
          <w:szCs w:val="28"/>
          <w:lang w:val="kk-KZ"/>
        </w:rPr>
        <w:t>соңғы өрнектегі бірлікті елемеуге болады,</w:t>
      </w:r>
      <w:r>
        <w:rPr>
          <w:sz w:val="28"/>
          <w:szCs w:val="28"/>
          <w:lang w:val="kk-KZ"/>
        </w:rPr>
        <w:t xml:space="preserve"> </w:t>
      </w:r>
      <w:r w:rsidRPr="004835A4">
        <w:rPr>
          <w:sz w:val="28"/>
          <w:szCs w:val="28"/>
          <w:lang w:val="kk-KZ"/>
        </w:rPr>
        <w:t xml:space="preserve">электрон энергиясының таралу ықтималдығын Максвелл-Больцман статистикасынан анықтауға болады, ал өткізгіштік </w:t>
      </w:r>
      <w:r>
        <w:rPr>
          <w:sz w:val="28"/>
          <w:szCs w:val="28"/>
          <w:lang w:val="kk-KZ"/>
        </w:rPr>
        <w:t>аймағына</w:t>
      </w:r>
      <w:r w:rsidRPr="004835A4">
        <w:rPr>
          <w:sz w:val="28"/>
          <w:szCs w:val="28"/>
          <w:lang w:val="kk-KZ"/>
        </w:rPr>
        <w:t xml:space="preserve"> қоспа атомдарымен берілген электрондардың концентрациясы </w:t>
      </w:r>
      <w:r>
        <w:rPr>
          <w:sz w:val="28"/>
          <w:szCs w:val="28"/>
          <w:lang w:val="kk-KZ"/>
        </w:rPr>
        <w:t xml:space="preserve">келесі </w:t>
      </w:r>
      <w:r w:rsidRPr="004835A4">
        <w:rPr>
          <w:sz w:val="28"/>
          <w:szCs w:val="28"/>
          <w:lang w:val="kk-KZ"/>
        </w:rPr>
        <w:t>өрнек арқылы анықталады</w:t>
      </w:r>
      <w:r>
        <w:rPr>
          <w:sz w:val="28"/>
          <w:szCs w:val="28"/>
          <w:lang w:val="kk-KZ"/>
        </w:rPr>
        <w:t>:</w:t>
      </w:r>
    </w:p>
    <w:p w:rsidR="00122EBB" w:rsidRPr="004835A4" w:rsidRDefault="00122EBB" w:rsidP="00122EBB">
      <w:pPr>
        <w:spacing w:before="60" w:after="60"/>
        <w:jc w:val="right"/>
        <w:rPr>
          <w:sz w:val="28"/>
          <w:szCs w:val="28"/>
          <w:lang w:val="kk-KZ"/>
        </w:rPr>
      </w:pPr>
      <w:r w:rsidRPr="009C5D27">
        <w:rPr>
          <w:sz w:val="28"/>
          <w:szCs w:val="28"/>
        </w:rPr>
        <w:object w:dxaOrig="2160" w:dyaOrig="740">
          <v:shape id="_x0000_i1027" type="#_x0000_t75" style="width:100.2pt;height:34.2pt" o:ole="">
            <v:imagedata r:id="rId8" o:title=""/>
          </v:shape>
          <o:OLEObject Type="Embed" ProgID="Equation.3" ShapeID="_x0000_i1027" DrawAspect="Content" ObjectID="_1792389718" r:id="rId9"/>
        </w:object>
      </w:r>
      <w:r>
        <w:rPr>
          <w:sz w:val="28"/>
          <w:szCs w:val="28"/>
          <w:lang w:val="kk-KZ"/>
        </w:rPr>
        <w:t xml:space="preserve">                                    </w:t>
      </w:r>
      <w:r w:rsidRPr="000C1171">
        <w:rPr>
          <w:sz w:val="28"/>
          <w:szCs w:val="28"/>
          <w:lang w:val="kk-KZ"/>
        </w:rPr>
        <w:t>(3.3</w:t>
      </w:r>
      <w:r>
        <w:rPr>
          <w:sz w:val="28"/>
          <w:szCs w:val="28"/>
          <w:lang w:val="kk-KZ"/>
        </w:rPr>
        <w:t>6</w:t>
      </w:r>
      <w:r w:rsidRPr="000C1171">
        <w:rPr>
          <w:sz w:val="28"/>
          <w:szCs w:val="28"/>
          <w:lang w:val="kk-KZ"/>
        </w:rPr>
        <w:t>)</w:t>
      </w:r>
    </w:p>
    <w:p w:rsidR="00122EBB" w:rsidRPr="004835A4" w:rsidRDefault="00122EBB" w:rsidP="00122EBB">
      <w:pPr>
        <w:ind w:firstLine="709"/>
        <w:jc w:val="both"/>
        <w:rPr>
          <w:sz w:val="28"/>
          <w:szCs w:val="28"/>
          <w:lang w:val="kk-KZ"/>
        </w:rPr>
      </w:pPr>
      <w:r w:rsidRPr="004835A4">
        <w:rPr>
          <w:sz w:val="28"/>
          <w:szCs w:val="28"/>
          <w:lang w:val="kk-KZ"/>
        </w:rPr>
        <w:t xml:space="preserve">Төмен температурада электрондардың валенттік аймақтан өткізгіштік аймағына ауысуын да елемеуге болады және барлық өткізгіш электрондар донорлық деңгейлерден өтті деп болжауға болады. Сонда </w:t>
      </w:r>
      <w:r w:rsidRPr="004835A4">
        <w:rPr>
          <w:i/>
          <w:sz w:val="28"/>
          <w:szCs w:val="28"/>
          <w:lang w:val="kk-KZ"/>
        </w:rPr>
        <w:t>п</w:t>
      </w:r>
      <w:r w:rsidRPr="004835A4">
        <w:rPr>
          <w:i/>
          <w:sz w:val="28"/>
          <w:szCs w:val="28"/>
          <w:vertAlign w:val="subscript"/>
          <w:lang w:val="kk-KZ"/>
        </w:rPr>
        <w:t>п</w:t>
      </w:r>
      <w:r w:rsidRPr="004835A4">
        <w:rPr>
          <w:i/>
          <w:sz w:val="28"/>
          <w:szCs w:val="28"/>
          <w:lang w:val="kk-KZ"/>
        </w:rPr>
        <w:t>= п</w:t>
      </w:r>
      <w:r w:rsidRPr="004835A4">
        <w:rPr>
          <w:i/>
          <w:sz w:val="28"/>
          <w:szCs w:val="28"/>
          <w:vertAlign w:val="subscript"/>
          <w:lang w:val="kk-KZ"/>
        </w:rPr>
        <w:t>пр</w:t>
      </w:r>
      <w:r w:rsidRPr="004835A4">
        <w:rPr>
          <w:sz w:val="28"/>
          <w:szCs w:val="28"/>
          <w:lang w:val="kk-KZ"/>
        </w:rPr>
        <w:t xml:space="preserve">, </w:t>
      </w:r>
      <w:r>
        <w:rPr>
          <w:sz w:val="28"/>
          <w:szCs w:val="28"/>
          <w:lang w:val="kk-KZ"/>
        </w:rPr>
        <w:t xml:space="preserve"> </w:t>
      </w:r>
      <w:r w:rsidRPr="004835A4">
        <w:rPr>
          <w:sz w:val="28"/>
          <w:szCs w:val="28"/>
          <w:lang w:val="kk-KZ"/>
        </w:rPr>
        <w:t>немесе</w:t>
      </w:r>
    </w:p>
    <w:p w:rsidR="00122EBB" w:rsidRPr="008651EB" w:rsidRDefault="00122EBB" w:rsidP="00122EBB">
      <w:pPr>
        <w:spacing w:before="60" w:after="60"/>
        <w:jc w:val="right"/>
        <w:rPr>
          <w:sz w:val="28"/>
          <w:szCs w:val="28"/>
          <w:lang w:val="kk-KZ"/>
        </w:rPr>
      </w:pPr>
      <w:r w:rsidRPr="009D1398">
        <w:rPr>
          <w:sz w:val="28"/>
          <w:szCs w:val="28"/>
        </w:rPr>
        <w:object w:dxaOrig="1460" w:dyaOrig="700">
          <v:shape id="_x0000_i1028" type="#_x0000_t75" style="width:72.6pt;height:35.4pt" o:ole="">
            <v:imagedata r:id="rId10" o:title=""/>
          </v:shape>
          <o:OLEObject Type="Embed" ProgID="Equation.3" ShapeID="_x0000_i1028" DrawAspect="Content" ObjectID="_1792389719" r:id="rId11"/>
        </w:object>
      </w:r>
      <w:r w:rsidRPr="008651EB">
        <w:rPr>
          <w:sz w:val="28"/>
          <w:szCs w:val="28"/>
          <w:lang w:val="kk-KZ"/>
        </w:rPr>
        <w:t>=</w:t>
      </w:r>
      <w:r w:rsidRPr="009D1398">
        <w:rPr>
          <w:sz w:val="28"/>
          <w:szCs w:val="28"/>
        </w:rPr>
        <w:object w:dxaOrig="1460" w:dyaOrig="680">
          <v:shape id="_x0000_i1029" type="#_x0000_t75" style="width:72.6pt;height:34.2pt" o:ole="">
            <v:imagedata r:id="rId12" o:title=""/>
          </v:shape>
          <o:OLEObject Type="Embed" ProgID="Equation.3" ShapeID="_x0000_i1029" DrawAspect="Content" ObjectID="_1792389720" r:id="rId13"/>
        </w:object>
      </w:r>
      <w:r w:rsidRPr="008651EB">
        <w:rPr>
          <w:sz w:val="28"/>
          <w:szCs w:val="28"/>
          <w:lang w:val="kk-KZ"/>
        </w:rPr>
        <w:t>.</w:t>
      </w:r>
      <w:r>
        <w:rPr>
          <w:sz w:val="28"/>
          <w:szCs w:val="28"/>
          <w:lang w:val="kk-KZ"/>
        </w:rPr>
        <w:t xml:space="preserve">                              </w:t>
      </w:r>
      <w:r w:rsidRPr="009D1398">
        <w:rPr>
          <w:sz w:val="28"/>
          <w:szCs w:val="28"/>
          <w:lang w:val="kk-KZ"/>
        </w:rPr>
        <w:t>(3.3</w:t>
      </w:r>
      <w:r>
        <w:rPr>
          <w:sz w:val="28"/>
          <w:szCs w:val="28"/>
          <w:lang w:val="kk-KZ"/>
        </w:rPr>
        <w:t>7</w:t>
      </w:r>
      <w:r w:rsidRPr="009D1398">
        <w:rPr>
          <w:sz w:val="28"/>
          <w:szCs w:val="28"/>
          <w:lang w:val="kk-KZ"/>
        </w:rPr>
        <w:t>)</w:t>
      </w:r>
    </w:p>
    <w:p w:rsidR="00122EBB" w:rsidRPr="004558B5" w:rsidRDefault="00122EBB" w:rsidP="00122EBB">
      <w:pPr>
        <w:spacing w:before="60" w:after="60"/>
        <w:ind w:firstLine="708"/>
        <w:rPr>
          <w:noProof/>
          <w:position w:val="-38"/>
          <w:sz w:val="28"/>
          <w:szCs w:val="28"/>
          <w:lang w:val="kk-KZ"/>
        </w:rPr>
      </w:pPr>
      <w:r w:rsidRPr="004835A4">
        <w:rPr>
          <w:sz w:val="28"/>
          <w:szCs w:val="28"/>
          <w:lang w:val="kk-KZ"/>
        </w:rPr>
        <w:t xml:space="preserve">Айнымалыларды бөлу арқылы </w:t>
      </w:r>
      <w:r>
        <w:rPr>
          <w:sz w:val="28"/>
          <w:szCs w:val="28"/>
          <w:lang w:val="kk-KZ"/>
        </w:rPr>
        <w:t xml:space="preserve">келесі </w:t>
      </w:r>
      <w:r w:rsidRPr="004835A4">
        <w:rPr>
          <w:sz w:val="28"/>
          <w:szCs w:val="28"/>
          <w:lang w:val="kk-KZ"/>
        </w:rPr>
        <w:t>өрнекті аламыз</w:t>
      </w:r>
      <w:r>
        <w:rPr>
          <w:sz w:val="28"/>
          <w:szCs w:val="28"/>
          <w:lang w:val="kk-KZ"/>
        </w:rPr>
        <w:t>:</w:t>
      </w:r>
    </w:p>
    <w:p w:rsidR="00122EBB" w:rsidRPr="004835A4" w:rsidRDefault="00122EBB" w:rsidP="00122EBB">
      <w:pPr>
        <w:spacing w:before="60" w:after="60"/>
        <w:jc w:val="right"/>
        <w:rPr>
          <w:sz w:val="28"/>
          <w:szCs w:val="28"/>
          <w:lang w:val="kk-KZ"/>
        </w:rPr>
      </w:pPr>
      <w:r w:rsidRPr="009A3BE8">
        <w:rPr>
          <w:noProof/>
          <w:position w:val="-38"/>
          <w:sz w:val="28"/>
          <w:szCs w:val="28"/>
          <w:lang w:val="en-US" w:eastAsia="en-US"/>
        </w:rPr>
        <w:drawing>
          <wp:inline distT="0" distB="0" distL="0" distR="0" wp14:anchorId="2FB7E2BD" wp14:editId="3C823E42">
            <wp:extent cx="4842510" cy="564515"/>
            <wp:effectExtent l="0" t="0" r="0"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42510" cy="564515"/>
                    </a:xfrm>
                    <a:prstGeom prst="rect">
                      <a:avLst/>
                    </a:prstGeom>
                    <a:noFill/>
                    <a:ln>
                      <a:noFill/>
                    </a:ln>
                  </pic:spPr>
                </pic:pic>
              </a:graphicData>
            </a:graphic>
          </wp:inline>
        </w:drawing>
      </w:r>
      <w:r>
        <w:rPr>
          <w:sz w:val="28"/>
          <w:szCs w:val="28"/>
          <w:lang w:val="kk-KZ"/>
        </w:rPr>
        <w:t xml:space="preserve">     </w:t>
      </w:r>
      <w:r w:rsidRPr="00E148AD">
        <w:rPr>
          <w:sz w:val="28"/>
          <w:szCs w:val="28"/>
          <w:lang w:val="kk-KZ"/>
        </w:rPr>
        <w:t>(3.3</w:t>
      </w:r>
      <w:r>
        <w:rPr>
          <w:sz w:val="28"/>
          <w:szCs w:val="28"/>
          <w:lang w:val="kk-KZ"/>
        </w:rPr>
        <w:t>8</w:t>
      </w:r>
      <w:r w:rsidRPr="00E148AD">
        <w:rPr>
          <w:sz w:val="28"/>
          <w:szCs w:val="28"/>
          <w:lang w:val="kk-KZ"/>
        </w:rPr>
        <w:t>)</w:t>
      </w:r>
    </w:p>
    <w:p w:rsidR="00122EBB" w:rsidRPr="004835A4" w:rsidRDefault="00122EBB" w:rsidP="00122EBB">
      <w:pPr>
        <w:spacing w:before="60" w:after="60"/>
        <w:ind w:firstLine="708"/>
        <w:rPr>
          <w:sz w:val="28"/>
          <w:szCs w:val="28"/>
          <w:lang w:val="kk-KZ"/>
        </w:rPr>
      </w:pPr>
      <w:r>
        <w:rPr>
          <w:sz w:val="28"/>
          <w:szCs w:val="28"/>
          <w:lang w:val="kk-KZ"/>
        </w:rPr>
        <w:t xml:space="preserve">Бұдан </w:t>
      </w:r>
      <w:r w:rsidRPr="004835A4">
        <w:rPr>
          <w:sz w:val="28"/>
          <w:szCs w:val="28"/>
          <w:lang w:val="kk-KZ"/>
        </w:rPr>
        <w:t>Ферми деңгейінің орнын анықтаймыз:</w:t>
      </w:r>
    </w:p>
    <w:p w:rsidR="00122EBB" w:rsidRPr="00517A81" w:rsidRDefault="00122EBB" w:rsidP="00122EBB">
      <w:pPr>
        <w:spacing w:before="60" w:after="60"/>
        <w:jc w:val="right"/>
        <w:rPr>
          <w:sz w:val="28"/>
          <w:szCs w:val="28"/>
          <w:lang w:val="kk-KZ"/>
        </w:rPr>
      </w:pPr>
      <m:oMath>
        <m:sSub>
          <m:sSubPr>
            <m:ctrlPr>
              <w:rPr>
                <w:rFonts w:ascii="Cambria Math" w:hAnsi="Cambria Math"/>
                <w:i/>
                <w:noProof/>
                <w:sz w:val="28"/>
                <w:szCs w:val="28"/>
              </w:rPr>
            </m:ctrlPr>
          </m:sSubPr>
          <m:e>
            <m:r>
              <w:rPr>
                <w:rFonts w:ascii="Cambria Math"/>
                <w:noProof/>
                <w:sz w:val="28"/>
                <w:szCs w:val="28"/>
                <w:lang w:val="kk-KZ"/>
              </w:rPr>
              <m:t>W</m:t>
            </m:r>
          </m:e>
          <m:sub>
            <m:sSub>
              <m:sSubPr>
                <m:ctrlPr>
                  <w:rPr>
                    <w:rFonts w:ascii="Cambria Math" w:hAnsi="Cambria Math"/>
                    <w:i/>
                    <w:noProof/>
                    <w:sz w:val="28"/>
                    <w:szCs w:val="28"/>
                  </w:rPr>
                </m:ctrlPr>
              </m:sSubPr>
              <m:e>
                <m:r>
                  <w:rPr>
                    <w:rFonts w:ascii="Cambria Math"/>
                    <w:noProof/>
                    <w:sz w:val="28"/>
                    <w:szCs w:val="28"/>
                    <w:lang w:val="kk-KZ"/>
                  </w:rPr>
                  <m:t>F</m:t>
                </m:r>
              </m:e>
              <m:sub>
                <m:r>
                  <w:rPr>
                    <w:rFonts w:ascii="Cambria Math"/>
                    <w:noProof/>
                    <w:sz w:val="28"/>
                    <w:szCs w:val="28"/>
                    <w:lang w:val="kk-KZ"/>
                  </w:rPr>
                  <m:t>n</m:t>
                </m:r>
              </m:sub>
            </m:sSub>
          </m:sub>
        </m:sSub>
        <m:r>
          <w:rPr>
            <w:rFonts w:ascii="Cambria Math"/>
            <w:noProof/>
            <w:sz w:val="28"/>
            <w:szCs w:val="28"/>
            <w:lang w:val="kk-KZ"/>
          </w:rPr>
          <m:t>=</m:t>
        </m:r>
        <m:f>
          <m:fPr>
            <m:ctrlPr>
              <w:rPr>
                <w:rFonts w:ascii="Cambria Math" w:hAnsi="Cambria Math"/>
                <w:i/>
                <w:noProof/>
                <w:sz w:val="28"/>
                <w:szCs w:val="28"/>
              </w:rPr>
            </m:ctrlPr>
          </m:fPr>
          <m:num>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Б</m:t>
                </m:r>
              </m:sub>
            </m:sSub>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d</m:t>
                </m:r>
              </m:sub>
            </m:sSub>
          </m:num>
          <m:den>
            <m:r>
              <w:rPr>
                <w:rFonts w:ascii="Cambria Math"/>
                <w:noProof/>
                <w:sz w:val="28"/>
                <w:szCs w:val="28"/>
                <w:lang w:val="kk-KZ"/>
              </w:rPr>
              <m:t>2</m:t>
            </m:r>
          </m:den>
        </m:f>
        <m:r>
          <w:rPr>
            <w:rFonts w:ascii="Cambria Math"/>
            <w:noProof/>
            <w:sz w:val="28"/>
            <w:szCs w:val="28"/>
            <w:lang w:val="kk-KZ"/>
          </w:rPr>
          <m:t>+</m:t>
        </m:r>
        <m:f>
          <m:fPr>
            <m:ctrlPr>
              <w:rPr>
                <w:rFonts w:ascii="Cambria Math" w:hAnsi="Cambria Math"/>
                <w:i/>
                <w:noProof/>
                <w:sz w:val="28"/>
                <w:szCs w:val="28"/>
              </w:rPr>
            </m:ctrlPr>
          </m:fPr>
          <m:num>
            <m:r>
              <w:rPr>
                <w:rFonts w:ascii="Cambria Math"/>
                <w:noProof/>
                <w:sz w:val="28"/>
                <w:szCs w:val="28"/>
                <w:lang w:val="kk-KZ"/>
              </w:rPr>
              <m:t>kT</m:t>
            </m:r>
          </m:num>
          <m:den>
            <m:r>
              <w:rPr>
                <w:rFonts w:ascii="Cambria Math"/>
                <w:noProof/>
                <w:sz w:val="28"/>
                <w:szCs w:val="28"/>
                <w:lang w:val="kk-KZ"/>
              </w:rPr>
              <m:t>2</m:t>
            </m:r>
          </m:den>
        </m:f>
        <m:func>
          <m:funcPr>
            <m:ctrlPr>
              <w:rPr>
                <w:rFonts w:ascii="Cambria Math" w:hAnsi="Cambria Math"/>
                <w:i/>
                <w:noProof/>
                <w:sz w:val="28"/>
                <w:szCs w:val="28"/>
              </w:rPr>
            </m:ctrlPr>
          </m:funcPr>
          <m:fName>
            <m:r>
              <w:rPr>
                <w:rFonts w:ascii="Cambria Math"/>
                <w:noProof/>
                <w:sz w:val="28"/>
                <w:szCs w:val="28"/>
                <w:lang w:val="kk-KZ"/>
              </w:rPr>
              <m:t>ln</m:t>
            </m:r>
          </m:fName>
          <m:e>
            <m:f>
              <m:fPr>
                <m:ctrlPr>
                  <w:rPr>
                    <w:rFonts w:ascii="Cambria Math" w:hAnsi="Cambria Math"/>
                    <w:i/>
                    <w:noProof/>
                    <w:sz w:val="28"/>
                    <w:szCs w:val="28"/>
                  </w:rPr>
                </m:ctrlPr>
              </m:fPr>
              <m:num>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d</m:t>
                    </m:r>
                  </m:sub>
                </m:sSub>
              </m:num>
              <m:den>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C</m:t>
                    </m:r>
                  </m:sub>
                </m:sSub>
              </m:den>
            </m:f>
          </m:e>
        </m:func>
      </m:oMath>
      <w:r w:rsidRPr="00517A81">
        <w:rPr>
          <w:sz w:val="28"/>
          <w:szCs w:val="28"/>
          <w:lang w:val="kk-KZ"/>
        </w:rPr>
        <w:t>.</w:t>
      </w:r>
      <w:r w:rsidRPr="00E148AD">
        <w:rPr>
          <w:sz w:val="28"/>
          <w:szCs w:val="28"/>
          <w:lang w:val="kk-KZ"/>
        </w:rPr>
        <w:t xml:space="preserve"> </w:t>
      </w:r>
      <w:r>
        <w:rPr>
          <w:sz w:val="28"/>
          <w:szCs w:val="28"/>
          <w:lang w:val="kk-KZ"/>
        </w:rPr>
        <w:t xml:space="preserve">                               </w:t>
      </w:r>
      <w:r w:rsidRPr="00E148AD">
        <w:rPr>
          <w:sz w:val="28"/>
          <w:szCs w:val="28"/>
          <w:lang w:val="kk-KZ"/>
        </w:rPr>
        <w:t>(3.3</w:t>
      </w:r>
      <w:r>
        <w:rPr>
          <w:sz w:val="28"/>
          <w:szCs w:val="28"/>
          <w:lang w:val="kk-KZ"/>
        </w:rPr>
        <w:t>9</w:t>
      </w:r>
      <w:r w:rsidRPr="00E148AD">
        <w:rPr>
          <w:sz w:val="28"/>
          <w:szCs w:val="28"/>
          <w:lang w:val="kk-KZ"/>
        </w:rPr>
        <w:t>)</w:t>
      </w:r>
    </w:p>
    <w:p w:rsidR="00122EBB" w:rsidRPr="00517A81" w:rsidRDefault="00122EBB" w:rsidP="00122EBB">
      <w:pPr>
        <w:ind w:firstLine="709"/>
        <w:jc w:val="both"/>
        <w:rPr>
          <w:sz w:val="28"/>
          <w:szCs w:val="28"/>
          <w:lang w:val="kk-KZ"/>
        </w:rPr>
      </w:pPr>
      <w:r w:rsidRPr="00517A81">
        <w:rPr>
          <w:sz w:val="28"/>
          <w:szCs w:val="28"/>
          <w:lang w:val="kk-KZ"/>
        </w:rPr>
        <w:lastRenderedPageBreak/>
        <w:t>Бұл өрнектен абсолютті нөл температурасында Т=0 Ферми деңгейі донорлық деңгей мен өткізгіштік аймағының түбінің ортасында жат</w:t>
      </w:r>
      <w:r>
        <w:rPr>
          <w:sz w:val="28"/>
          <w:szCs w:val="28"/>
          <w:lang w:val="kk-KZ"/>
        </w:rPr>
        <w:t>қанын көреміз</w:t>
      </w:r>
      <w:r w:rsidRPr="00517A81">
        <w:rPr>
          <w:sz w:val="28"/>
          <w:szCs w:val="28"/>
          <w:lang w:val="kk-KZ"/>
        </w:rPr>
        <w:t xml:space="preserve"> (3.5</w:t>
      </w:r>
      <w:r w:rsidRPr="00EC3976">
        <w:rPr>
          <w:sz w:val="28"/>
          <w:szCs w:val="28"/>
          <w:lang w:val="kk-KZ"/>
        </w:rPr>
        <w:t xml:space="preserve"> </w:t>
      </w:r>
      <w:r w:rsidRPr="00517A81">
        <w:rPr>
          <w:sz w:val="28"/>
          <w:szCs w:val="28"/>
          <w:lang w:val="kk-KZ"/>
        </w:rPr>
        <w:t>сурет).</w:t>
      </w:r>
      <w:r>
        <w:rPr>
          <w:noProof/>
          <w:position w:val="-38"/>
          <w:sz w:val="28"/>
          <w:szCs w:val="28"/>
          <w:lang w:val="en-US" w:eastAsia="en-US"/>
        </w:rPr>
        <mc:AlternateContent>
          <mc:Choice Requires="wpc">
            <w:drawing>
              <wp:anchor distT="0" distB="0" distL="114300" distR="114300" simplePos="0" relativeHeight="251659264" behindDoc="0" locked="0" layoutInCell="1" allowOverlap="1" wp14:anchorId="6B9B3C65" wp14:editId="3D68E767">
                <wp:simplePos x="0" y="0"/>
                <wp:positionH relativeFrom="column">
                  <wp:posOffset>1871980</wp:posOffset>
                </wp:positionH>
                <wp:positionV relativeFrom="paragraph">
                  <wp:posOffset>624840</wp:posOffset>
                </wp:positionV>
                <wp:extent cx="2732405" cy="1644015"/>
                <wp:effectExtent l="1270" t="0" r="0" b="3810"/>
                <wp:wrapTopAndBottom/>
                <wp:docPr id="792" name="Canvas 4637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774" name="Group 46373"/>
                        <wpg:cNvGrpSpPr>
                          <a:grpSpLocks/>
                        </wpg:cNvGrpSpPr>
                        <wpg:grpSpPr bwMode="auto">
                          <a:xfrm>
                            <a:off x="345401" y="64701"/>
                            <a:ext cx="2129804" cy="1522114"/>
                            <a:chOff x="3152" y="6644"/>
                            <a:chExt cx="2975" cy="2291"/>
                          </a:xfrm>
                        </wpg:grpSpPr>
                        <wps:wsp>
                          <wps:cNvPr id="775" name="Line 46374"/>
                          <wps:cNvCnPr>
                            <a:cxnSpLocks noChangeShapeType="1"/>
                          </wps:cNvCnPr>
                          <wps:spPr bwMode="auto">
                            <a:xfrm>
                              <a:off x="3152" y="6644"/>
                              <a:ext cx="0" cy="18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6" name="Line 46375"/>
                          <wps:cNvCnPr>
                            <a:cxnSpLocks noChangeShapeType="1"/>
                          </wps:cNvCnPr>
                          <wps:spPr bwMode="auto">
                            <a:xfrm flipV="1">
                              <a:off x="3152" y="6996"/>
                              <a:ext cx="2377" cy="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77" name="Line 46376"/>
                          <wps:cNvCnPr>
                            <a:cxnSpLocks noChangeShapeType="1"/>
                          </wps:cNvCnPr>
                          <wps:spPr bwMode="auto">
                            <a:xfrm flipV="1">
                              <a:off x="3152" y="8188"/>
                              <a:ext cx="2376" cy="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78" name="Line 46377"/>
                          <wps:cNvCnPr>
                            <a:cxnSpLocks noChangeShapeType="1"/>
                          </wps:cNvCnPr>
                          <wps:spPr bwMode="auto">
                            <a:xfrm flipV="1">
                              <a:off x="3153" y="7318"/>
                              <a:ext cx="2376" cy="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79" name="Line 46378"/>
                          <wps:cNvCnPr>
                            <a:cxnSpLocks noChangeShapeType="1"/>
                          </wps:cNvCnPr>
                          <wps:spPr bwMode="auto">
                            <a:xfrm flipV="1">
                              <a:off x="3153" y="7155"/>
                              <a:ext cx="2376" cy="1"/>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80" name="Text Box 46379"/>
                          <wps:cNvSpPr txBox="1">
                            <a:spLocks noChangeArrowheads="1"/>
                          </wps:cNvSpPr>
                          <wps:spPr bwMode="auto">
                            <a:xfrm>
                              <a:off x="5392" y="6644"/>
                              <a:ext cx="735" cy="4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2EBB" w:rsidRPr="00B11731" w:rsidRDefault="00122EBB" w:rsidP="00122EBB">
                                <w:pPr>
                                  <w:rPr>
                                    <w:i/>
                                    <w:vertAlign w:val="subscript"/>
                                    <w:lang w:val="kk-KZ"/>
                                  </w:rPr>
                                </w:pPr>
                                <w:r>
                                  <w:rPr>
                                    <w:i/>
                                    <w:lang w:val="en-US"/>
                                  </w:rPr>
                                  <w:t>W</w:t>
                                </w:r>
                                <w:r>
                                  <w:rPr>
                                    <w:i/>
                                    <w:vertAlign w:val="subscript"/>
                                    <w:lang w:val="kk-KZ"/>
                                  </w:rPr>
                                  <w:t>Б</w:t>
                                </w:r>
                              </w:p>
                            </w:txbxContent>
                          </wps:txbx>
                          <wps:bodyPr rot="0" vert="horz" wrap="square" lIns="91440" tIns="45720" rIns="91440" bIns="45720" anchor="t" anchorCtr="0" upright="1">
                            <a:noAutofit/>
                          </wps:bodyPr>
                        </wps:wsp>
                        <wps:wsp>
                          <wps:cNvPr id="781" name="Text Box 46380"/>
                          <wps:cNvSpPr txBox="1">
                            <a:spLocks noChangeArrowheads="1"/>
                          </wps:cNvSpPr>
                          <wps:spPr bwMode="auto">
                            <a:xfrm>
                              <a:off x="5392" y="8022"/>
                              <a:ext cx="735" cy="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2EBB" w:rsidRPr="00242F95" w:rsidRDefault="00122EBB" w:rsidP="00122EBB">
                                <w:pPr>
                                  <w:rPr>
                                    <w:i/>
                                    <w:vertAlign w:val="subscript"/>
                                    <w:lang w:val="en-US"/>
                                  </w:rPr>
                                </w:pPr>
                                <w:r>
                                  <w:rPr>
                                    <w:i/>
                                    <w:lang w:val="en-US"/>
                                  </w:rPr>
                                  <w:t>W</w:t>
                                </w:r>
                                <w:r>
                                  <w:rPr>
                                    <w:i/>
                                    <w:vertAlign w:val="subscript"/>
                                    <w:lang w:val="en-US"/>
                                  </w:rPr>
                                  <w:t>B</w:t>
                                </w:r>
                              </w:p>
                            </w:txbxContent>
                          </wps:txbx>
                          <wps:bodyPr rot="0" vert="horz" wrap="square" lIns="91440" tIns="45720" rIns="91440" bIns="45720" anchor="t" anchorCtr="0" upright="1">
                            <a:noAutofit/>
                          </wps:bodyPr>
                        </wps:wsp>
                        <wps:wsp>
                          <wps:cNvPr id="782" name="Text Box 46381"/>
                          <wps:cNvSpPr txBox="1">
                            <a:spLocks noChangeArrowheads="1"/>
                          </wps:cNvSpPr>
                          <wps:spPr bwMode="auto">
                            <a:xfrm>
                              <a:off x="5392" y="7233"/>
                              <a:ext cx="735" cy="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2EBB" w:rsidRPr="00242F95" w:rsidRDefault="00122EBB" w:rsidP="00122EBB">
                                <w:pPr>
                                  <w:rPr>
                                    <w:i/>
                                    <w:vertAlign w:val="subscript"/>
                                    <w:lang w:val="en-US"/>
                                  </w:rPr>
                                </w:pPr>
                                <w:proofErr w:type="spellStart"/>
                                <w:r>
                                  <w:rPr>
                                    <w:i/>
                                    <w:lang w:val="en-US"/>
                                  </w:rPr>
                                  <w:t>W</w:t>
                                </w:r>
                                <w:r>
                                  <w:rPr>
                                    <w:i/>
                                    <w:vertAlign w:val="subscript"/>
                                    <w:lang w:val="en-US"/>
                                  </w:rPr>
                                  <w:t>d</w:t>
                                </w:r>
                                <w:proofErr w:type="spellEnd"/>
                              </w:p>
                            </w:txbxContent>
                          </wps:txbx>
                          <wps:bodyPr rot="0" vert="horz" wrap="square" lIns="91440" tIns="45720" rIns="91440" bIns="45720" anchor="t" anchorCtr="0" upright="1">
                            <a:noAutofit/>
                          </wps:bodyPr>
                        </wps:wsp>
                        <wps:wsp>
                          <wps:cNvPr id="783" name="Text Box 46382"/>
                          <wps:cNvSpPr txBox="1">
                            <a:spLocks noChangeArrowheads="1"/>
                          </wps:cNvSpPr>
                          <wps:spPr bwMode="auto">
                            <a:xfrm>
                              <a:off x="5392" y="6940"/>
                              <a:ext cx="735" cy="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2EBB" w:rsidRPr="00242F95" w:rsidRDefault="00122EBB" w:rsidP="00122EBB">
                                <w:pPr>
                                  <w:rPr>
                                    <w:i/>
                                    <w:vertAlign w:val="subscript"/>
                                    <w:lang w:val="en-US"/>
                                  </w:rPr>
                                </w:pPr>
                                <w:proofErr w:type="spellStart"/>
                                <w:r>
                                  <w:rPr>
                                    <w:i/>
                                    <w:lang w:val="en-US"/>
                                  </w:rPr>
                                  <w:t>W</w:t>
                                </w:r>
                                <w:r>
                                  <w:rPr>
                                    <w:i/>
                                    <w:vertAlign w:val="subscript"/>
                                    <w:lang w:val="en-US"/>
                                  </w:rPr>
                                  <w:t>Fn</w:t>
                                </w:r>
                                <w:proofErr w:type="spellEnd"/>
                              </w:p>
                            </w:txbxContent>
                          </wps:txbx>
                          <wps:bodyPr rot="0" vert="horz" wrap="square" lIns="91440" tIns="45720" rIns="91440" bIns="45720" anchor="t" anchorCtr="0" upright="1">
                            <a:noAutofit/>
                          </wps:bodyPr>
                        </wps:wsp>
                        <wps:wsp>
                          <wps:cNvPr id="784" name="Text Box 46383"/>
                          <wps:cNvSpPr txBox="1">
                            <a:spLocks noChangeArrowheads="1"/>
                          </wps:cNvSpPr>
                          <wps:spPr bwMode="auto">
                            <a:xfrm>
                              <a:off x="4069" y="8478"/>
                              <a:ext cx="1459" cy="4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2EBB" w:rsidRPr="000B4559" w:rsidRDefault="00122EBB" w:rsidP="00122EBB">
                                <w:pPr>
                                  <w:rPr>
                                    <w:bCs/>
                                    <w:lang w:val="kk-KZ"/>
                                  </w:rPr>
                                </w:pPr>
                                <w:r w:rsidRPr="000B4559">
                                  <w:rPr>
                                    <w:bCs/>
                                    <w:lang w:val="kk-KZ"/>
                                  </w:rPr>
                                  <w:t>3.</w:t>
                                </w:r>
                                <w:r>
                                  <w:rPr>
                                    <w:bCs/>
                                    <w:lang w:val="kk-KZ"/>
                                  </w:rPr>
                                  <w:t>5</w:t>
                                </w:r>
                                <w:r w:rsidRPr="000B4559">
                                  <w:rPr>
                                    <w:bCs/>
                                    <w:lang w:val="kk-KZ"/>
                                  </w:rPr>
                                  <w:t>-сурет</w:t>
                                </w:r>
                              </w:p>
                              <w:p w:rsidR="00122EBB" w:rsidRPr="00175644" w:rsidRDefault="00122EBB" w:rsidP="00122EBB">
                                <w:pPr>
                                  <w:rPr>
                                    <w:b/>
                                    <w:vertAlign w:val="subscript"/>
                                  </w:rPr>
                                </w:pP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6B9B3C65" id="Canvas 46371" o:spid="_x0000_s1026" editas="canvas" style="position:absolute;left:0;text-align:left;margin-left:147.4pt;margin-top:49.2pt;width:215.15pt;height:129.45pt;z-index:251659264" coordsize="27324,16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">
                <v:shape id="_x0000_s1027" type="#_x0000_t75" style="position:absolute;width:27324;height:16440;visibility:visible;mso-wrap-style:square">
                  <v:fill o:detectmouseclick="t"/>
                  <v:path o:connecttype="none"/>
                </v:shape>
                <v:group id="Group 46373" o:spid="_x0000_s1028" style="position:absolute;left:3454;top:647;width:21298;height:15221" coordorigin="3152,6644" coordsize="2975,2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">
                  <v:line id="Line 46374" o:spid="_x0000_s1029" style="position:absolute;visibility:visible;mso-wrap-style:square" from="3152,6644" to="3152,8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"/>
                  <v:line id="Line 46375" o:spid="_x0000_s1030" style="position:absolute;flip:y;visibility:visible;mso-wrap-style:square" from="3152,6996" to="5529,6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" strokeweight="1.5pt"/>
                  <v:line id="Line 46376" o:spid="_x0000_s1031" style="position:absolute;flip:y;visibility:visible;mso-wrap-style:square" from="3152,8188" to="5528,8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" strokeweight="1.5pt"/>
                  <v:line id="Line 46377" o:spid="_x0000_s1032" style="position:absolute;flip:y;visibility:visible;mso-wrap-style:square" from="3153,7318" to="5529,7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" strokeweight="1.5pt"/>
                  <v:line id="Line 46378" o:spid="_x0000_s1033" style="position:absolute;flip:y;visibility:visible;mso-wrap-style:square" from="3153,7155" to="5529,7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" strokeweight="1.5pt">
                    <v:stroke dashstyle="longDash"/>
                  </v:line>
                  <v:shapetype id="_x0000_t202" coordsize="21600,21600" o:spt="202" path="m,l,21600r21600,l21600,xe">
                    <v:stroke joinstyle="miter"/>
                    <v:path gradientshapeok="t" o:connecttype="rect"/>
                  </v:shapetype>
                  <v:shape id="Text Box 46379" o:spid="_x0000_s1034" type="#_x0000_t202" style="position:absolute;left:5392;top:6644;width:735;height: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" filled="f" stroked="f">
                    <v:textbox>
                      <w:txbxContent>
                        <w:p w:rsidR="00122EBB" w:rsidRPr="00B11731" w:rsidRDefault="00122EBB" w:rsidP="00122EBB">
                          <w:pPr>
                            <w:rPr>
                              <w:i/>
                              <w:vertAlign w:val="subscript"/>
                              <w:lang w:val="kk-KZ"/>
                            </w:rPr>
                          </w:pPr>
                          <w:r>
                            <w:rPr>
                              <w:i/>
                              <w:lang w:val="en-US"/>
                            </w:rPr>
                            <w:t>W</w:t>
                          </w:r>
                          <w:r>
                            <w:rPr>
                              <w:i/>
                              <w:vertAlign w:val="subscript"/>
                              <w:lang w:val="kk-KZ"/>
                            </w:rPr>
                            <w:t>Б</w:t>
                          </w:r>
                        </w:p>
                      </w:txbxContent>
                    </v:textbox>
                  </v:shape>
                  <v:shape id="Text Box 46380" o:spid="_x0000_s1035" type="#_x0000_t202" style="position:absolute;left:5392;top:8022;width:735;height:4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" filled="f" stroked="f">
                    <v:textbox>
                      <w:txbxContent>
                        <w:p w:rsidR="00122EBB" w:rsidRPr="00242F95" w:rsidRDefault="00122EBB" w:rsidP="00122EBB">
                          <w:pPr>
                            <w:rPr>
                              <w:i/>
                              <w:vertAlign w:val="subscript"/>
                              <w:lang w:val="en-US"/>
                            </w:rPr>
                          </w:pPr>
                          <w:r>
                            <w:rPr>
                              <w:i/>
                              <w:lang w:val="en-US"/>
                            </w:rPr>
                            <w:t>W</w:t>
                          </w:r>
                          <w:r>
                            <w:rPr>
                              <w:i/>
                              <w:vertAlign w:val="subscript"/>
                              <w:lang w:val="en-US"/>
                            </w:rPr>
                            <w:t>B</w:t>
                          </w:r>
                        </w:p>
                      </w:txbxContent>
                    </v:textbox>
                  </v:shape>
                  <v:shape id="Text Box 46381" o:spid="_x0000_s1036" type="#_x0000_t202" style="position:absolute;left:5392;top:7233;width:735;height:4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" filled="f" stroked="f">
                    <v:textbox>
                      <w:txbxContent>
                        <w:p w:rsidR="00122EBB" w:rsidRPr="00242F95" w:rsidRDefault="00122EBB" w:rsidP="00122EBB">
                          <w:pPr>
                            <w:rPr>
                              <w:i/>
                              <w:vertAlign w:val="subscript"/>
                              <w:lang w:val="en-US"/>
                            </w:rPr>
                          </w:pPr>
                          <w:proofErr w:type="spellStart"/>
                          <w:r>
                            <w:rPr>
                              <w:i/>
                              <w:lang w:val="en-US"/>
                            </w:rPr>
                            <w:t>W</w:t>
                          </w:r>
                          <w:r>
                            <w:rPr>
                              <w:i/>
                              <w:vertAlign w:val="subscript"/>
                              <w:lang w:val="en-US"/>
                            </w:rPr>
                            <w:t>d</w:t>
                          </w:r>
                          <w:proofErr w:type="spellEnd"/>
                        </w:p>
                      </w:txbxContent>
                    </v:textbox>
                  </v:shape>
                  <v:shape id="Text Box 46382" o:spid="_x0000_s1037" type="#_x0000_t202" style="position:absolute;left:5392;top:6940;width:735;height:4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" filled="f" stroked="f">
                    <v:textbox>
                      <w:txbxContent>
                        <w:p w:rsidR="00122EBB" w:rsidRPr="00242F95" w:rsidRDefault="00122EBB" w:rsidP="00122EBB">
                          <w:pPr>
                            <w:rPr>
                              <w:i/>
                              <w:vertAlign w:val="subscript"/>
                              <w:lang w:val="en-US"/>
                            </w:rPr>
                          </w:pPr>
                          <w:proofErr w:type="spellStart"/>
                          <w:r>
                            <w:rPr>
                              <w:i/>
                              <w:lang w:val="en-US"/>
                            </w:rPr>
                            <w:t>W</w:t>
                          </w:r>
                          <w:r>
                            <w:rPr>
                              <w:i/>
                              <w:vertAlign w:val="subscript"/>
                              <w:lang w:val="en-US"/>
                            </w:rPr>
                            <w:t>Fn</w:t>
                          </w:r>
                          <w:proofErr w:type="spellEnd"/>
                        </w:p>
                      </w:txbxContent>
                    </v:textbox>
                  </v:shape>
                  <v:shape id="Text Box 46383" o:spid="_x0000_s1038" type="#_x0000_t202" style="position:absolute;left:4069;top:8478;width:1459;height: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" filled="f" stroked="f">
                    <v:textbox>
                      <w:txbxContent>
                        <w:p w:rsidR="00122EBB" w:rsidRPr="000B4559" w:rsidRDefault="00122EBB" w:rsidP="00122EBB">
                          <w:pPr>
                            <w:rPr>
                              <w:bCs/>
                              <w:lang w:val="kk-KZ"/>
                            </w:rPr>
                          </w:pPr>
                          <w:r w:rsidRPr="000B4559">
                            <w:rPr>
                              <w:bCs/>
                              <w:lang w:val="kk-KZ"/>
                            </w:rPr>
                            <w:t>3.</w:t>
                          </w:r>
                          <w:r>
                            <w:rPr>
                              <w:bCs/>
                              <w:lang w:val="kk-KZ"/>
                            </w:rPr>
                            <w:t>5</w:t>
                          </w:r>
                          <w:r w:rsidRPr="000B4559">
                            <w:rPr>
                              <w:bCs/>
                              <w:lang w:val="kk-KZ"/>
                            </w:rPr>
                            <w:t>-сурет</w:t>
                          </w:r>
                        </w:p>
                        <w:p w:rsidR="00122EBB" w:rsidRPr="00175644" w:rsidRDefault="00122EBB" w:rsidP="00122EBB">
                          <w:pPr>
                            <w:rPr>
                              <w:b/>
                              <w:vertAlign w:val="subscript"/>
                            </w:rPr>
                          </w:pPr>
                        </w:p>
                      </w:txbxContent>
                    </v:textbox>
                  </v:shape>
                </v:group>
                <w10:wrap type="topAndBottom"/>
              </v:group>
            </w:pict>
          </mc:Fallback>
        </mc:AlternateContent>
      </w:r>
    </w:p>
    <w:p w:rsidR="00122EBB" w:rsidRDefault="00122EBB" w:rsidP="00122EBB">
      <w:pPr>
        <w:spacing w:before="60" w:after="60"/>
        <w:ind w:firstLine="708"/>
        <w:jc w:val="both"/>
        <w:rPr>
          <w:sz w:val="28"/>
          <w:szCs w:val="28"/>
          <w:lang w:val="kk-KZ"/>
        </w:rPr>
      </w:pPr>
      <w:r w:rsidRPr="007E3C46">
        <w:rPr>
          <w:sz w:val="28"/>
          <w:szCs w:val="28"/>
          <w:lang w:val="kk-KZ"/>
        </w:rPr>
        <w:t xml:space="preserve">Ферми энергиясының өрнегін электрондардың концентрациясы өрнегіне ауыстыра отырып, </w:t>
      </w:r>
      <w:r>
        <w:rPr>
          <w:sz w:val="28"/>
          <w:szCs w:val="28"/>
          <w:lang w:val="kk-KZ"/>
        </w:rPr>
        <w:t xml:space="preserve">келесіні </w:t>
      </w:r>
      <w:r w:rsidRPr="007E3C46">
        <w:rPr>
          <w:sz w:val="28"/>
          <w:szCs w:val="28"/>
          <w:lang w:val="kk-KZ"/>
        </w:rPr>
        <w:t>аламыз:</w:t>
      </w:r>
    </w:p>
    <w:p w:rsidR="00122EBB" w:rsidRPr="007E3C46" w:rsidRDefault="00122EBB" w:rsidP="00122EBB">
      <w:pPr>
        <w:spacing w:before="60" w:after="60"/>
        <w:jc w:val="center"/>
        <w:rPr>
          <w:sz w:val="28"/>
          <w:szCs w:val="28"/>
          <w:lang w:val="kk-KZ"/>
        </w:rPr>
      </w:pPr>
      <w:r w:rsidRPr="00242F95">
        <w:rPr>
          <w:noProof/>
          <w:position w:val="-12"/>
          <w:sz w:val="28"/>
          <w:szCs w:val="28"/>
        </w:rPr>
        <w:object w:dxaOrig="2480" w:dyaOrig="780">
          <v:shape id="_x0000_i1030" type="#_x0000_t75" alt="" style="width:126.6pt;height:39.6pt" o:ole="">
            <v:imagedata r:id="rId15" o:title=""/>
          </v:shape>
          <o:OLEObject Type="Embed" ProgID="Equation.3" ShapeID="_x0000_i1030" DrawAspect="Content" ObjectID="_1792389721" r:id="rId16"/>
        </w:object>
      </w:r>
      <m:oMath>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d</m:t>
            </m:r>
          </m:sub>
        </m:sSub>
        <m:func>
          <m:funcPr>
            <m:ctrlPr>
              <w:rPr>
                <w:rFonts w:ascii="Cambria Math" w:hAnsi="Cambria Math"/>
                <w:i/>
                <w:noProof/>
                <w:sz w:val="28"/>
                <w:szCs w:val="28"/>
              </w:rPr>
            </m:ctrlPr>
          </m:funcPr>
          <m:fName>
            <m:r>
              <w:rPr>
                <w:rFonts w:ascii="Cambria Math"/>
                <w:noProof/>
                <w:sz w:val="28"/>
                <w:szCs w:val="28"/>
                <w:lang w:val="kk-KZ"/>
              </w:rPr>
              <m:t>exp</m:t>
            </m:r>
          </m:fName>
          <m:e>
            <m:d>
              <m:dPr>
                <m:ctrlPr>
                  <w:rPr>
                    <w:rFonts w:ascii="Cambria Math" w:hAnsi="Cambria Math"/>
                    <w:i/>
                    <w:noProof/>
                    <w:sz w:val="28"/>
                    <w:szCs w:val="28"/>
                  </w:rPr>
                </m:ctrlPr>
              </m:dPr>
              <m:e>
                <m:r>
                  <w:rPr>
                    <w:rFonts w:ascii="Cambria Math"/>
                    <w:noProof/>
                    <w:sz w:val="28"/>
                    <w:szCs w:val="28"/>
                    <w:lang w:val="kk-KZ"/>
                  </w:rPr>
                  <m:t>-</m:t>
                </m:r>
                <m:f>
                  <m:fPr>
                    <m:ctrlPr>
                      <w:rPr>
                        <w:rFonts w:ascii="Cambria Math" w:hAnsi="Cambria Math"/>
                        <w:i/>
                        <w:noProof/>
                        <w:sz w:val="28"/>
                        <w:szCs w:val="28"/>
                      </w:rPr>
                    </m:ctrlPr>
                  </m:fPr>
                  <m:num>
                    <m:f>
                      <m:fPr>
                        <m:ctrlPr>
                          <w:rPr>
                            <w:rFonts w:ascii="Cambria Math" w:hAnsi="Cambria Math"/>
                            <w:i/>
                            <w:noProof/>
                            <w:sz w:val="28"/>
                            <w:szCs w:val="28"/>
                          </w:rPr>
                        </m:ctrlPr>
                      </m:fPr>
                      <m:num>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Б</m:t>
                            </m:r>
                          </m:sub>
                        </m:sSub>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d</m:t>
                            </m:r>
                          </m:sub>
                        </m:sSub>
                      </m:num>
                      <m:den>
                        <m:r>
                          <w:rPr>
                            <w:rFonts w:ascii="Cambria Math"/>
                            <w:noProof/>
                            <w:sz w:val="28"/>
                            <w:szCs w:val="28"/>
                            <w:lang w:val="kk-KZ"/>
                          </w:rPr>
                          <m:t>2</m:t>
                        </m:r>
                      </m:den>
                    </m:f>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d</m:t>
                        </m:r>
                      </m:sub>
                    </m:sSub>
                    <m:r>
                      <w:rPr>
                        <w:rFonts w:ascii="Cambria Math"/>
                        <w:noProof/>
                        <w:sz w:val="28"/>
                        <w:szCs w:val="28"/>
                        <w:lang w:val="kk-KZ"/>
                      </w:rPr>
                      <m:t>-</m:t>
                    </m:r>
                    <m:f>
                      <m:fPr>
                        <m:ctrlPr>
                          <w:rPr>
                            <w:rFonts w:ascii="Cambria Math" w:hAnsi="Cambria Math"/>
                            <w:i/>
                            <w:noProof/>
                            <w:sz w:val="28"/>
                            <w:szCs w:val="28"/>
                          </w:rPr>
                        </m:ctrlPr>
                      </m:fPr>
                      <m:num>
                        <m:r>
                          <w:rPr>
                            <w:rFonts w:ascii="Cambria Math"/>
                            <w:noProof/>
                            <w:sz w:val="28"/>
                            <w:szCs w:val="28"/>
                            <w:lang w:val="kk-KZ"/>
                          </w:rPr>
                          <m:t>kT</m:t>
                        </m:r>
                      </m:num>
                      <m:den>
                        <m:r>
                          <w:rPr>
                            <w:rFonts w:ascii="Cambria Math"/>
                            <w:noProof/>
                            <w:sz w:val="28"/>
                            <w:szCs w:val="28"/>
                            <w:lang w:val="kk-KZ"/>
                          </w:rPr>
                          <m:t>2</m:t>
                        </m:r>
                      </m:den>
                    </m:f>
                    <m:func>
                      <m:funcPr>
                        <m:ctrlPr>
                          <w:rPr>
                            <w:rFonts w:ascii="Cambria Math" w:hAnsi="Cambria Math"/>
                            <w:i/>
                            <w:noProof/>
                            <w:sz w:val="28"/>
                            <w:szCs w:val="28"/>
                          </w:rPr>
                        </m:ctrlPr>
                      </m:funcPr>
                      <m:fName>
                        <m:r>
                          <w:rPr>
                            <w:rFonts w:ascii="Cambria Math"/>
                            <w:noProof/>
                            <w:sz w:val="28"/>
                            <w:szCs w:val="28"/>
                            <w:lang w:val="kk-KZ"/>
                          </w:rPr>
                          <m:t>ln</m:t>
                        </m:r>
                      </m:fName>
                      <m:e>
                        <m:f>
                          <m:fPr>
                            <m:ctrlPr>
                              <w:rPr>
                                <w:rFonts w:ascii="Cambria Math" w:hAnsi="Cambria Math"/>
                                <w:i/>
                                <w:noProof/>
                                <w:sz w:val="28"/>
                                <w:szCs w:val="28"/>
                              </w:rPr>
                            </m:ctrlPr>
                          </m:fPr>
                          <m:num>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d</m:t>
                                </m:r>
                              </m:sub>
                            </m:sSub>
                          </m:num>
                          <m:den>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C</m:t>
                                </m:r>
                              </m:sub>
                            </m:sSub>
                          </m:den>
                        </m:f>
                      </m:e>
                    </m:func>
                  </m:num>
                  <m:den>
                    <m:r>
                      <w:rPr>
                        <w:rFonts w:ascii="Cambria Math"/>
                        <w:noProof/>
                        <w:sz w:val="28"/>
                        <w:szCs w:val="28"/>
                        <w:lang w:val="kk-KZ"/>
                      </w:rPr>
                      <m:t>kT</m:t>
                    </m:r>
                  </m:den>
                </m:f>
              </m:e>
            </m:d>
          </m:e>
        </m:func>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d</m:t>
            </m:r>
          </m:sub>
        </m:sSub>
        <m:sSup>
          <m:sSupPr>
            <m:ctrlPr>
              <w:rPr>
                <w:rFonts w:ascii="Cambria Math" w:hAnsi="Cambria Math"/>
                <w:i/>
                <w:noProof/>
                <w:sz w:val="28"/>
                <w:szCs w:val="28"/>
              </w:rPr>
            </m:ctrlPr>
          </m:sSupPr>
          <m:e>
            <m:func>
              <m:funcPr>
                <m:ctrlPr>
                  <w:rPr>
                    <w:rFonts w:ascii="Cambria Math" w:hAnsi="Cambria Math"/>
                    <w:i/>
                    <w:noProof/>
                    <w:sz w:val="28"/>
                    <w:szCs w:val="28"/>
                  </w:rPr>
                </m:ctrlPr>
              </m:funcPr>
              <m:fName>
                <m:sSup>
                  <m:sSupPr>
                    <m:ctrlPr>
                      <w:rPr>
                        <w:rFonts w:ascii="Cambria Math" w:hAnsi="Cambria Math"/>
                        <w:i/>
                        <w:noProof/>
                        <w:sz w:val="28"/>
                        <w:szCs w:val="28"/>
                      </w:rPr>
                    </m:ctrlPr>
                  </m:sSupPr>
                  <m:e>
                    <m:r>
                      <w:rPr>
                        <w:rFonts w:ascii="Cambria Math"/>
                        <w:noProof/>
                        <w:sz w:val="28"/>
                        <w:szCs w:val="28"/>
                        <w:lang w:val="kk-KZ"/>
                      </w:rPr>
                      <m:t>e</m:t>
                    </m:r>
                  </m:e>
                  <m:sup>
                    <m:r>
                      <w:rPr>
                        <w:rFonts w:ascii="Cambria Math"/>
                        <w:noProof/>
                        <w:sz w:val="28"/>
                        <w:szCs w:val="28"/>
                        <w:lang w:val="kk-KZ"/>
                      </w:rPr>
                      <m:t>-</m:t>
                    </m:r>
                    <m:f>
                      <m:fPr>
                        <m:ctrlPr>
                          <w:rPr>
                            <w:rFonts w:ascii="Cambria Math" w:hAnsi="Cambria Math"/>
                            <w:i/>
                            <w:noProof/>
                            <w:sz w:val="28"/>
                            <w:szCs w:val="28"/>
                          </w:rPr>
                        </m:ctrlPr>
                      </m:fPr>
                      <m:num>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Б</m:t>
                            </m:r>
                          </m:sub>
                        </m:sSub>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d</m:t>
                            </m:r>
                          </m:sub>
                        </m:sSub>
                      </m:num>
                      <m:den>
                        <m:r>
                          <w:rPr>
                            <w:rFonts w:ascii="Cambria Math"/>
                            <w:noProof/>
                            <w:sz w:val="28"/>
                            <w:szCs w:val="28"/>
                            <w:lang w:val="kk-KZ"/>
                          </w:rPr>
                          <m:t>2kT</m:t>
                        </m:r>
                      </m:den>
                    </m:f>
                  </m:sup>
                </m:sSup>
              </m:fName>
              <m:e>
                <m:d>
                  <m:dPr>
                    <m:ctrlPr>
                      <w:rPr>
                        <w:rFonts w:ascii="Cambria Math" w:hAnsi="Cambria Math"/>
                        <w:i/>
                        <w:noProof/>
                        <w:sz w:val="28"/>
                        <w:szCs w:val="28"/>
                      </w:rPr>
                    </m:ctrlPr>
                  </m:dPr>
                  <m:e>
                    <m:f>
                      <m:fPr>
                        <m:ctrlPr>
                          <w:rPr>
                            <w:rFonts w:ascii="Cambria Math" w:hAnsi="Cambria Math"/>
                            <w:i/>
                            <w:noProof/>
                            <w:sz w:val="28"/>
                            <w:szCs w:val="28"/>
                          </w:rPr>
                        </m:ctrlPr>
                      </m:fPr>
                      <m:num>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d</m:t>
                            </m:r>
                          </m:sub>
                        </m:sSub>
                      </m:num>
                      <m:den>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C</m:t>
                            </m:r>
                          </m:sub>
                        </m:sSub>
                      </m:den>
                    </m:f>
                  </m:e>
                </m:d>
              </m:e>
            </m:func>
          </m:e>
          <m:sup>
            <m:f>
              <m:fPr>
                <m:type m:val="skw"/>
                <m:ctrlPr>
                  <w:rPr>
                    <w:rFonts w:ascii="Cambria Math" w:hAnsi="Cambria Math"/>
                    <w:i/>
                    <w:noProof/>
                    <w:sz w:val="28"/>
                    <w:szCs w:val="28"/>
                  </w:rPr>
                </m:ctrlPr>
              </m:fPr>
              <m:num>
                <m:r>
                  <w:rPr>
                    <w:rFonts w:ascii="Cambria Math"/>
                    <w:noProof/>
                    <w:sz w:val="28"/>
                    <w:szCs w:val="28"/>
                    <w:lang w:val="kk-KZ"/>
                  </w:rPr>
                  <m:t>1</m:t>
                </m:r>
              </m:num>
              <m:den>
                <m:r>
                  <w:rPr>
                    <w:rFonts w:ascii="Cambria Math"/>
                    <w:noProof/>
                    <w:sz w:val="28"/>
                    <w:szCs w:val="28"/>
                    <w:lang w:val="kk-KZ"/>
                  </w:rPr>
                  <m:t>2</m:t>
                </m:r>
              </m:den>
            </m:f>
          </m:sup>
        </m:sSup>
      </m:oMath>
      <w:r w:rsidRPr="007E3C46">
        <w:rPr>
          <w:sz w:val="28"/>
          <w:szCs w:val="28"/>
          <w:lang w:val="kk-KZ"/>
        </w:rPr>
        <w:t>,</w:t>
      </w:r>
    </w:p>
    <w:p w:rsidR="00122EBB" w:rsidRPr="000A3464" w:rsidRDefault="00122EBB" w:rsidP="00122EBB">
      <w:pPr>
        <w:spacing w:after="120"/>
        <w:jc w:val="right"/>
        <w:rPr>
          <w:sz w:val="28"/>
          <w:szCs w:val="28"/>
          <w:lang w:val="kk-KZ"/>
        </w:rPr>
      </w:pPr>
      <w:r>
        <w:rPr>
          <w:sz w:val="28"/>
          <w:szCs w:val="28"/>
          <w:lang w:val="kk-KZ"/>
        </w:rPr>
        <w:t>н</w:t>
      </w:r>
      <w:r w:rsidRPr="000A3464">
        <w:rPr>
          <w:sz w:val="28"/>
          <w:szCs w:val="28"/>
          <w:lang w:val="kk-KZ"/>
        </w:rPr>
        <w:t>емесе</w:t>
      </w:r>
      <w:r>
        <w:rPr>
          <w:sz w:val="28"/>
          <w:szCs w:val="28"/>
          <w:lang w:val="kk-KZ"/>
        </w:rPr>
        <w:t xml:space="preserve">   </w:t>
      </w:r>
      <w:r w:rsidRPr="00921146">
        <w:rPr>
          <w:noProof/>
          <w:position w:val="-14"/>
          <w:sz w:val="28"/>
          <w:szCs w:val="28"/>
        </w:rPr>
        <w:object w:dxaOrig="2500" w:dyaOrig="760">
          <v:shape id="_x0000_i1031" type="#_x0000_t75" alt="" style="width:124.8pt;height:38.4pt" o:ole="">
            <v:imagedata r:id="rId17" o:title=""/>
          </v:shape>
          <o:OLEObject Type="Embed" ProgID="Equation.3" ShapeID="_x0000_i1031" DrawAspect="Content" ObjectID="_1792389722" r:id="rId18"/>
        </w:object>
      </w:r>
      <w:r w:rsidRPr="000A3464">
        <w:rPr>
          <w:sz w:val="28"/>
          <w:szCs w:val="28"/>
          <w:lang w:val="kk-KZ"/>
        </w:rPr>
        <w:t>.</w:t>
      </w:r>
      <w:r>
        <w:rPr>
          <w:sz w:val="28"/>
          <w:szCs w:val="28"/>
          <w:lang w:val="kk-KZ"/>
        </w:rPr>
        <w:t xml:space="preserve">                            </w:t>
      </w:r>
      <w:r w:rsidRPr="00813AAB">
        <w:rPr>
          <w:sz w:val="28"/>
          <w:szCs w:val="28"/>
          <w:lang w:val="kk-KZ"/>
        </w:rPr>
        <w:t>(3.</w:t>
      </w:r>
      <w:r>
        <w:rPr>
          <w:sz w:val="28"/>
          <w:szCs w:val="28"/>
          <w:lang w:val="kk-KZ"/>
        </w:rPr>
        <w:t>40</w:t>
      </w:r>
      <w:r w:rsidRPr="00813AAB">
        <w:rPr>
          <w:sz w:val="28"/>
          <w:szCs w:val="28"/>
          <w:lang w:val="kk-KZ"/>
        </w:rPr>
        <w:t>)</w:t>
      </w:r>
    </w:p>
    <w:p w:rsidR="00122EBB" w:rsidRPr="000A3464" w:rsidRDefault="00122EBB" w:rsidP="00122EBB">
      <w:pPr>
        <w:jc w:val="both"/>
        <w:rPr>
          <w:sz w:val="28"/>
          <w:szCs w:val="28"/>
          <w:lang w:val="kk-KZ"/>
        </w:rPr>
      </w:pPr>
      <w:r w:rsidRPr="00304CCC">
        <w:rPr>
          <w:sz w:val="28"/>
          <w:szCs w:val="28"/>
        </w:rPr>
        <w:t>Δ</w:t>
      </w:r>
      <w:r w:rsidRPr="000A3464">
        <w:rPr>
          <w:i/>
          <w:sz w:val="28"/>
          <w:szCs w:val="28"/>
          <w:lang w:val="kk-KZ"/>
        </w:rPr>
        <w:t>W</w:t>
      </w:r>
      <w:r w:rsidRPr="000A3464">
        <w:rPr>
          <w:i/>
          <w:sz w:val="28"/>
          <w:szCs w:val="28"/>
          <w:vertAlign w:val="subscript"/>
          <w:lang w:val="kk-KZ"/>
        </w:rPr>
        <w:t>ак</w:t>
      </w:r>
      <w:r>
        <w:rPr>
          <w:i/>
          <w:sz w:val="28"/>
          <w:szCs w:val="28"/>
          <w:vertAlign w:val="subscript"/>
          <w:lang w:val="kk-KZ"/>
        </w:rPr>
        <w:t xml:space="preserve"> </w:t>
      </w:r>
      <w:r w:rsidRPr="000A3464">
        <w:rPr>
          <w:sz w:val="28"/>
          <w:szCs w:val="28"/>
          <w:lang w:val="kk-KZ"/>
        </w:rPr>
        <w:t xml:space="preserve">= </w:t>
      </w:r>
      <w:r w:rsidRPr="000A3464">
        <w:rPr>
          <w:i/>
          <w:sz w:val="28"/>
          <w:szCs w:val="28"/>
          <w:lang w:val="kk-KZ"/>
        </w:rPr>
        <w:t>W</w:t>
      </w:r>
      <w:r>
        <w:rPr>
          <w:i/>
          <w:sz w:val="28"/>
          <w:szCs w:val="28"/>
          <w:vertAlign w:val="subscript"/>
          <w:lang w:val="kk-KZ"/>
        </w:rPr>
        <w:t>Б</w:t>
      </w:r>
      <w:r w:rsidRPr="000A3464">
        <w:rPr>
          <w:i/>
          <w:sz w:val="28"/>
          <w:szCs w:val="28"/>
          <w:lang w:val="kk-KZ"/>
        </w:rPr>
        <w:t xml:space="preserve"> – W</w:t>
      </w:r>
      <w:r w:rsidRPr="000A3464">
        <w:rPr>
          <w:i/>
          <w:sz w:val="28"/>
          <w:szCs w:val="28"/>
          <w:vertAlign w:val="subscript"/>
          <w:lang w:val="kk-KZ"/>
        </w:rPr>
        <w:t>d</w:t>
      </w:r>
      <w:r w:rsidRPr="000A3464">
        <w:rPr>
          <w:sz w:val="28"/>
          <w:szCs w:val="28"/>
          <w:lang w:val="kk-KZ"/>
        </w:rPr>
        <w:t xml:space="preserve"> қоспаны белсендіру энергиясы.</w:t>
      </w:r>
    </w:p>
    <w:p w:rsidR="00122EBB" w:rsidRPr="000A3464" w:rsidRDefault="00122EBB" w:rsidP="00122EBB">
      <w:pPr>
        <w:spacing w:before="60" w:after="60"/>
        <w:ind w:firstLine="708"/>
        <w:jc w:val="both"/>
        <w:rPr>
          <w:sz w:val="28"/>
          <w:szCs w:val="28"/>
          <w:lang w:val="kk-KZ"/>
        </w:rPr>
      </w:pPr>
      <w:r w:rsidRPr="000A3464">
        <w:rPr>
          <w:sz w:val="28"/>
          <w:szCs w:val="28"/>
          <w:lang w:val="kk-KZ"/>
        </w:rPr>
        <w:t>Температураның жоғарылауымен өткізгіштік аймағындағы электрондардың концентрациясы барлық қоспалар иондалғанға дейін артады, кейін өткізгіштік аймағындағы электрондардың концентрациясы донорлардың концентрациясына тең болады</w:t>
      </w:r>
    </w:p>
    <w:p w:rsidR="00122EBB" w:rsidRPr="008651EB" w:rsidRDefault="00122EBB" w:rsidP="00122EBB">
      <w:pPr>
        <w:spacing w:before="60" w:after="60"/>
        <w:jc w:val="right"/>
        <w:rPr>
          <w:sz w:val="28"/>
          <w:szCs w:val="28"/>
          <w:lang w:val="kk-KZ"/>
        </w:rPr>
      </w:pPr>
      <w:r w:rsidRPr="008A7B3F">
        <w:rPr>
          <w:sz w:val="28"/>
          <w:szCs w:val="28"/>
        </w:rPr>
        <w:object w:dxaOrig="2640" w:dyaOrig="700">
          <v:shape id="_x0000_i1032" type="#_x0000_t75" style="width:132pt;height:35.4pt" o:ole="">
            <v:imagedata r:id="rId19" o:title=""/>
          </v:shape>
          <o:OLEObject Type="Embed" ProgID="Equation.3" ShapeID="_x0000_i1032" DrawAspect="Content" ObjectID="_1792389723" r:id="rId20"/>
        </w:object>
      </w:r>
      <w:r>
        <w:rPr>
          <w:sz w:val="28"/>
          <w:szCs w:val="28"/>
          <w:lang w:val="kk-KZ"/>
        </w:rPr>
        <w:t xml:space="preserve">                                      </w:t>
      </w:r>
      <w:r w:rsidRPr="008A7B3F">
        <w:rPr>
          <w:sz w:val="28"/>
          <w:szCs w:val="28"/>
          <w:lang w:val="kk-KZ"/>
        </w:rPr>
        <w:t>(3.4</w:t>
      </w:r>
      <w:r>
        <w:rPr>
          <w:sz w:val="28"/>
          <w:szCs w:val="28"/>
          <w:lang w:val="kk-KZ"/>
        </w:rPr>
        <w:t>1</w:t>
      </w:r>
      <w:r w:rsidRPr="008A7B3F">
        <w:rPr>
          <w:sz w:val="28"/>
          <w:szCs w:val="28"/>
          <w:lang w:val="kk-KZ"/>
        </w:rPr>
        <w:t>)</w:t>
      </w:r>
    </w:p>
    <w:p w:rsidR="00122EBB" w:rsidRPr="000A3464" w:rsidRDefault="00122EBB" w:rsidP="00122EBB">
      <w:pPr>
        <w:spacing w:before="60" w:after="60"/>
        <w:jc w:val="both"/>
        <w:rPr>
          <w:sz w:val="28"/>
          <w:szCs w:val="28"/>
          <w:lang w:val="kk-KZ"/>
        </w:rPr>
      </w:pPr>
      <w:r w:rsidRPr="000A3464">
        <w:rPr>
          <w:sz w:val="28"/>
          <w:szCs w:val="28"/>
          <w:lang w:val="kk-KZ"/>
        </w:rPr>
        <w:t>Бұл жағдайда Ферми деңгейінің орны</w:t>
      </w:r>
      <w:r>
        <w:rPr>
          <w:sz w:val="28"/>
          <w:szCs w:val="28"/>
          <w:lang w:val="kk-KZ"/>
        </w:rPr>
        <w:t xml:space="preserve"> келесі</w:t>
      </w:r>
      <w:r w:rsidRPr="000A3464">
        <w:rPr>
          <w:sz w:val="28"/>
          <w:szCs w:val="28"/>
          <w:lang w:val="kk-KZ"/>
        </w:rPr>
        <w:t xml:space="preserve"> өрнек арқылы анықталады</w:t>
      </w:r>
    </w:p>
    <w:p w:rsidR="00122EBB" w:rsidRPr="000A3464" w:rsidRDefault="00122EBB" w:rsidP="00122EBB">
      <w:pPr>
        <w:spacing w:before="60" w:after="60"/>
        <w:jc w:val="right"/>
        <w:rPr>
          <w:sz w:val="28"/>
          <w:szCs w:val="28"/>
          <w:lang w:val="kk-KZ"/>
        </w:rPr>
      </w:pPr>
      <m:oMath>
        <m:sSub>
          <m:sSubPr>
            <m:ctrlPr>
              <w:rPr>
                <w:rFonts w:ascii="Cambria Math" w:hAnsi="Cambria Math"/>
                <w:i/>
                <w:noProof/>
                <w:sz w:val="28"/>
                <w:szCs w:val="28"/>
              </w:rPr>
            </m:ctrlPr>
          </m:sSubPr>
          <m:e>
            <m:r>
              <w:rPr>
                <w:rFonts w:ascii="Cambria Math"/>
                <w:noProof/>
                <w:sz w:val="28"/>
                <w:szCs w:val="28"/>
                <w:lang w:val="kk-KZ"/>
              </w:rPr>
              <m:t>W</m:t>
            </m:r>
          </m:e>
          <m:sub>
            <m:sSub>
              <m:sSubPr>
                <m:ctrlPr>
                  <w:rPr>
                    <w:rFonts w:ascii="Cambria Math" w:hAnsi="Cambria Math"/>
                    <w:i/>
                    <w:noProof/>
                    <w:sz w:val="28"/>
                    <w:szCs w:val="28"/>
                  </w:rPr>
                </m:ctrlPr>
              </m:sSubPr>
              <m:e>
                <m:r>
                  <w:rPr>
                    <w:rFonts w:ascii="Cambria Math"/>
                    <w:noProof/>
                    <w:sz w:val="28"/>
                    <w:szCs w:val="28"/>
                    <w:lang w:val="kk-KZ"/>
                  </w:rPr>
                  <m:t>F</m:t>
                </m:r>
              </m:e>
              <m:sub>
                <m:r>
                  <w:rPr>
                    <w:rFonts w:ascii="Cambria Math"/>
                    <w:noProof/>
                    <w:sz w:val="28"/>
                    <w:szCs w:val="28"/>
                    <w:lang w:val="kk-KZ"/>
                  </w:rPr>
                  <m:t>n</m:t>
                </m:r>
              </m:sub>
            </m:sSub>
          </m:sub>
        </m:sSub>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Б</m:t>
            </m:r>
          </m:sub>
        </m:sSub>
        <m:r>
          <w:rPr>
            <w:rFonts w:ascii="Cambria Math"/>
            <w:noProof/>
            <w:sz w:val="28"/>
            <w:szCs w:val="28"/>
            <w:lang w:val="kk-KZ"/>
          </w:rPr>
          <m:t>-</m:t>
        </m:r>
        <m:r>
          <w:rPr>
            <w:rFonts w:ascii="Cambria Math"/>
            <w:noProof/>
            <w:sz w:val="28"/>
            <w:szCs w:val="28"/>
            <w:lang w:val="kk-KZ"/>
          </w:rPr>
          <m:t>kT</m:t>
        </m:r>
        <m:func>
          <m:funcPr>
            <m:ctrlPr>
              <w:rPr>
                <w:rFonts w:ascii="Cambria Math" w:hAnsi="Cambria Math"/>
                <w:i/>
                <w:noProof/>
                <w:sz w:val="28"/>
                <w:szCs w:val="28"/>
              </w:rPr>
            </m:ctrlPr>
          </m:funcPr>
          <m:fName>
            <m:r>
              <w:rPr>
                <w:rFonts w:ascii="Cambria Math"/>
                <w:noProof/>
                <w:sz w:val="28"/>
                <w:szCs w:val="28"/>
                <w:lang w:val="kk-KZ"/>
              </w:rPr>
              <m:t>ln</m:t>
            </m:r>
          </m:fName>
          <m:e>
            <m:f>
              <m:fPr>
                <m:ctrlPr>
                  <w:rPr>
                    <w:rFonts w:ascii="Cambria Math" w:hAnsi="Cambria Math"/>
                    <w:i/>
                    <w:noProof/>
                    <w:sz w:val="28"/>
                    <w:szCs w:val="28"/>
                  </w:rPr>
                </m:ctrlPr>
              </m:fPr>
              <m:num>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C</m:t>
                    </m:r>
                  </m:sub>
                </m:sSub>
              </m:num>
              <m:den>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d</m:t>
                    </m:r>
                  </m:sub>
                </m:sSub>
              </m:den>
            </m:f>
          </m:e>
        </m:func>
      </m:oMath>
      <w:r w:rsidRPr="000A3464">
        <w:rPr>
          <w:sz w:val="28"/>
          <w:szCs w:val="28"/>
          <w:lang w:val="kk-KZ"/>
        </w:rPr>
        <w:t>.</w:t>
      </w:r>
      <w:r w:rsidRPr="00795A83">
        <w:rPr>
          <w:sz w:val="28"/>
          <w:szCs w:val="28"/>
          <w:lang w:val="kk-KZ"/>
        </w:rPr>
        <w:t xml:space="preserve"> </w:t>
      </w:r>
      <w:r>
        <w:rPr>
          <w:sz w:val="28"/>
          <w:szCs w:val="28"/>
          <w:lang w:val="kk-KZ"/>
        </w:rPr>
        <w:t xml:space="preserve">                                        </w:t>
      </w:r>
      <w:r w:rsidRPr="00795A83">
        <w:rPr>
          <w:sz w:val="28"/>
          <w:szCs w:val="28"/>
          <w:lang w:val="kk-KZ"/>
        </w:rPr>
        <w:t>(3.4</w:t>
      </w:r>
      <w:r>
        <w:rPr>
          <w:sz w:val="28"/>
          <w:szCs w:val="28"/>
          <w:lang w:val="kk-KZ"/>
        </w:rPr>
        <w:t>2</w:t>
      </w:r>
      <w:r w:rsidRPr="00795A83">
        <w:rPr>
          <w:sz w:val="28"/>
          <w:szCs w:val="28"/>
          <w:lang w:val="kk-KZ"/>
        </w:rPr>
        <w:t>)</w:t>
      </w:r>
    </w:p>
    <w:p w:rsidR="00122EBB" w:rsidRPr="000A3464" w:rsidRDefault="00122EBB" w:rsidP="00122EBB">
      <w:pPr>
        <w:ind w:firstLine="709"/>
        <w:jc w:val="both"/>
        <w:rPr>
          <w:sz w:val="28"/>
          <w:szCs w:val="28"/>
          <w:lang w:val="kk-KZ"/>
        </w:rPr>
      </w:pPr>
      <w:r w:rsidRPr="000A3464">
        <w:rPr>
          <w:sz w:val="28"/>
          <w:szCs w:val="28"/>
          <w:lang w:val="kk-KZ"/>
        </w:rPr>
        <w:t xml:space="preserve">Температураның одан әрі жоғарылауымен өз атомдарының иондануы басталады. Бұл жағдайда </w:t>
      </w:r>
      <w:r>
        <w:rPr>
          <w:sz w:val="28"/>
          <w:szCs w:val="28"/>
          <w:lang w:val="kk-KZ"/>
        </w:rPr>
        <w:t>кемтік</w:t>
      </w:r>
      <w:r w:rsidRPr="000A3464">
        <w:rPr>
          <w:sz w:val="28"/>
          <w:szCs w:val="28"/>
          <w:lang w:val="kk-KZ"/>
        </w:rPr>
        <w:t xml:space="preserve"> концентрациясы артады және ол донорлық концентрациядан асқанда, меншікті электр өткізгіштік қоспадан басым бола бастайды, жартылай өткізгіш меншікті болады, ал Ферми деңгейі </w:t>
      </w:r>
      <w:r>
        <w:rPr>
          <w:sz w:val="28"/>
          <w:szCs w:val="28"/>
          <w:lang w:val="kk-KZ"/>
        </w:rPr>
        <w:t>рұқсат етілмеген аймақтың</w:t>
      </w:r>
      <w:r w:rsidRPr="000A3464">
        <w:rPr>
          <w:sz w:val="28"/>
          <w:szCs w:val="28"/>
          <w:lang w:val="kk-KZ"/>
        </w:rPr>
        <w:t xml:space="preserve"> ортасына ауысады.</w:t>
      </w:r>
    </w:p>
    <w:p w:rsidR="00122EBB" w:rsidRPr="000A3464" w:rsidRDefault="00122EBB" w:rsidP="00122EBB">
      <w:pPr>
        <w:ind w:firstLine="709"/>
        <w:jc w:val="both"/>
        <w:rPr>
          <w:sz w:val="28"/>
          <w:szCs w:val="28"/>
          <w:lang w:val="kk-KZ"/>
        </w:rPr>
      </w:pPr>
    </w:p>
    <w:p w:rsidR="00122EBB" w:rsidRPr="0002222D" w:rsidRDefault="00122EBB" w:rsidP="00122EBB">
      <w:pPr>
        <w:pStyle w:val="31"/>
        <w:spacing w:before="0" w:after="120"/>
        <w:ind w:firstLine="709"/>
        <w:rPr>
          <w:bCs/>
          <w:i w:val="0"/>
          <w:szCs w:val="28"/>
          <w:lang w:val="kk-KZ"/>
        </w:rPr>
      </w:pPr>
      <w:bookmarkStart w:id="1" w:name="_Toc323665837"/>
      <w:r w:rsidRPr="00A221E9">
        <w:rPr>
          <w:bCs/>
          <w:i w:val="0"/>
          <w:szCs w:val="28"/>
          <w:lang w:val="kk-KZ"/>
        </w:rPr>
        <w:t xml:space="preserve">3.7.2. </w:t>
      </w:r>
      <w:bookmarkEnd w:id="1"/>
      <w:r w:rsidRPr="00384B50">
        <w:rPr>
          <w:bCs/>
          <w:i w:val="0"/>
          <w:szCs w:val="28"/>
          <w:lang w:val="kk-KZ"/>
        </w:rPr>
        <w:t>Қоспалы жартылай өткізгіштегі акцепторлы жартылай өткізгіш</w:t>
      </w:r>
    </w:p>
    <w:p w:rsidR="00122EBB" w:rsidRPr="000A3464" w:rsidRDefault="00122EBB" w:rsidP="00122EBB">
      <w:pPr>
        <w:ind w:firstLine="709"/>
        <w:jc w:val="both"/>
        <w:rPr>
          <w:sz w:val="28"/>
          <w:szCs w:val="28"/>
          <w:lang w:val="kk-KZ"/>
        </w:rPr>
      </w:pPr>
      <w:r w:rsidRPr="000A3464">
        <w:rPr>
          <w:i/>
          <w:sz w:val="28"/>
          <w:szCs w:val="28"/>
          <w:lang w:val="kk-KZ"/>
        </w:rPr>
        <w:t>р</w:t>
      </w:r>
      <w:r w:rsidRPr="000A3464">
        <w:rPr>
          <w:sz w:val="28"/>
          <w:szCs w:val="28"/>
          <w:lang w:val="kk-KZ"/>
        </w:rPr>
        <w:t xml:space="preserve">-типті жартылай өткізгішке ұқсас дәлелдемелерді орындай отырып, қоспалармен қамтамасыз етілген валенттік аймақтағы </w:t>
      </w:r>
      <w:r>
        <w:rPr>
          <w:sz w:val="28"/>
          <w:szCs w:val="28"/>
          <w:lang w:val="kk-KZ"/>
        </w:rPr>
        <w:t xml:space="preserve">кемтіктердің </w:t>
      </w:r>
      <w:r w:rsidRPr="000A3464">
        <w:rPr>
          <w:sz w:val="28"/>
          <w:szCs w:val="28"/>
          <w:lang w:val="kk-KZ"/>
        </w:rPr>
        <w:t xml:space="preserve">концентрациясы </w:t>
      </w:r>
      <w:r>
        <w:rPr>
          <w:sz w:val="28"/>
          <w:szCs w:val="28"/>
          <w:lang w:val="kk-KZ"/>
        </w:rPr>
        <w:t xml:space="preserve">келесі </w:t>
      </w:r>
      <w:r w:rsidRPr="000A3464">
        <w:rPr>
          <w:sz w:val="28"/>
          <w:szCs w:val="28"/>
          <w:lang w:val="kk-KZ"/>
        </w:rPr>
        <w:t>өрнекпен анықталатынын көреміз</w:t>
      </w:r>
      <w:r>
        <w:rPr>
          <w:sz w:val="28"/>
          <w:szCs w:val="28"/>
          <w:lang w:val="kk-KZ"/>
        </w:rPr>
        <w:t>:</w:t>
      </w:r>
    </w:p>
    <w:p w:rsidR="00122EBB" w:rsidRPr="000A3464" w:rsidRDefault="00122EBB" w:rsidP="00122EBB">
      <w:pPr>
        <w:spacing w:before="60" w:after="60"/>
        <w:jc w:val="right"/>
        <w:rPr>
          <w:sz w:val="28"/>
          <w:szCs w:val="28"/>
          <w:lang w:val="kk-KZ"/>
        </w:rPr>
      </w:pPr>
      <w:r w:rsidRPr="005C3C88">
        <w:rPr>
          <w:noProof/>
          <w:position w:val="-16"/>
          <w:sz w:val="28"/>
          <w:szCs w:val="28"/>
        </w:rPr>
        <w:object w:dxaOrig="2100" w:dyaOrig="760">
          <v:shape id="_x0000_i1033" type="#_x0000_t75" alt="" style="width:104.4pt;height:38.4pt" o:ole="">
            <v:imagedata r:id="rId21" o:title=""/>
          </v:shape>
          <o:OLEObject Type="Embed" ProgID="Equation.3" ShapeID="_x0000_i1033" DrawAspect="Content" ObjectID="_1792389724" r:id="rId22"/>
        </w:object>
      </w:r>
      <w:r w:rsidRPr="000A3464">
        <w:rPr>
          <w:sz w:val="28"/>
          <w:szCs w:val="28"/>
          <w:lang w:val="kk-KZ"/>
        </w:rPr>
        <w:t>.</w:t>
      </w:r>
      <w:r>
        <w:rPr>
          <w:sz w:val="28"/>
          <w:szCs w:val="28"/>
          <w:lang w:val="kk-KZ"/>
        </w:rPr>
        <w:t xml:space="preserve">                                           </w:t>
      </w:r>
      <w:r w:rsidRPr="005A68D2">
        <w:rPr>
          <w:sz w:val="28"/>
          <w:szCs w:val="28"/>
          <w:lang w:val="kk-KZ"/>
        </w:rPr>
        <w:t>(3.4</w:t>
      </w:r>
      <w:r>
        <w:rPr>
          <w:sz w:val="28"/>
          <w:szCs w:val="28"/>
          <w:lang w:val="kk-KZ"/>
        </w:rPr>
        <w:t>3</w:t>
      </w:r>
      <w:r w:rsidRPr="005A68D2">
        <w:rPr>
          <w:sz w:val="28"/>
          <w:szCs w:val="28"/>
          <w:lang w:val="kk-KZ"/>
        </w:rPr>
        <w:t>)</w:t>
      </w:r>
    </w:p>
    <w:p w:rsidR="00122EBB" w:rsidRDefault="00122EBB" w:rsidP="00122EBB">
      <w:pPr>
        <w:spacing w:before="60" w:after="60"/>
        <w:ind w:firstLine="708"/>
        <w:rPr>
          <w:sz w:val="28"/>
          <w:szCs w:val="28"/>
          <w:lang w:val="kk-KZ"/>
        </w:rPr>
      </w:pPr>
      <w:r w:rsidRPr="000A3464">
        <w:rPr>
          <w:sz w:val="28"/>
          <w:szCs w:val="28"/>
          <w:lang w:val="kk-KZ"/>
        </w:rPr>
        <w:t>Төмен температурада</w:t>
      </w:r>
      <w:r>
        <w:rPr>
          <w:sz w:val="28"/>
          <w:szCs w:val="28"/>
          <w:lang w:val="kk-KZ"/>
        </w:rPr>
        <w:t>ғы кемтік</w:t>
      </w:r>
      <w:r w:rsidRPr="000A3464">
        <w:rPr>
          <w:sz w:val="28"/>
          <w:szCs w:val="28"/>
          <w:lang w:val="kk-KZ"/>
        </w:rPr>
        <w:t xml:space="preserve"> үшін, қатынас</w:t>
      </w:r>
      <w:r>
        <w:rPr>
          <w:sz w:val="28"/>
          <w:szCs w:val="28"/>
          <w:lang w:val="kk-KZ"/>
        </w:rPr>
        <w:t>:</w:t>
      </w:r>
    </w:p>
    <w:p w:rsidR="00122EBB" w:rsidRPr="000A3464" w:rsidRDefault="00122EBB" w:rsidP="00122EBB">
      <w:pPr>
        <w:spacing w:before="60" w:after="60"/>
        <w:ind w:firstLine="708"/>
        <w:jc w:val="right"/>
        <w:rPr>
          <w:sz w:val="28"/>
          <w:szCs w:val="28"/>
          <w:lang w:val="kk-KZ"/>
        </w:rPr>
      </w:pPr>
      <w:r w:rsidRPr="00242F95">
        <w:rPr>
          <w:noProof/>
          <w:position w:val="-16"/>
          <w:sz w:val="28"/>
          <w:szCs w:val="28"/>
        </w:rPr>
        <w:object w:dxaOrig="4440" w:dyaOrig="700">
          <v:shape id="_x0000_i1034" type="#_x0000_t75" alt="" style="width:226.2pt;height:35.4pt" o:ole="">
            <v:imagedata r:id="rId23" o:title=""/>
          </v:shape>
          <o:OLEObject Type="Embed" ProgID="Equation.3" ShapeID="_x0000_i1034" DrawAspect="Content" ObjectID="_1792389725" r:id="rId24"/>
        </w:object>
      </w:r>
      <w:r w:rsidRPr="000A3464">
        <w:rPr>
          <w:sz w:val="28"/>
          <w:szCs w:val="28"/>
          <w:lang w:val="kk-KZ"/>
        </w:rPr>
        <w:t>,</w:t>
      </w:r>
      <w:r>
        <w:rPr>
          <w:sz w:val="28"/>
          <w:szCs w:val="28"/>
          <w:lang w:val="kk-KZ"/>
        </w:rPr>
        <w:t xml:space="preserve">                 </w:t>
      </w:r>
      <w:r w:rsidRPr="0040246D">
        <w:rPr>
          <w:sz w:val="28"/>
          <w:szCs w:val="28"/>
          <w:lang w:val="kk-KZ"/>
        </w:rPr>
        <w:t>(3.4</w:t>
      </w:r>
      <w:r>
        <w:rPr>
          <w:sz w:val="28"/>
          <w:szCs w:val="28"/>
          <w:lang w:val="kk-KZ"/>
        </w:rPr>
        <w:t>4</w:t>
      </w:r>
      <w:r w:rsidRPr="0040246D">
        <w:rPr>
          <w:sz w:val="28"/>
          <w:szCs w:val="28"/>
          <w:lang w:val="kk-KZ"/>
        </w:rPr>
        <w:t>)</w:t>
      </w:r>
    </w:p>
    <w:p w:rsidR="00122EBB" w:rsidRPr="00DB63D8" w:rsidRDefault="00122EBB" w:rsidP="00122EBB">
      <w:pPr>
        <w:jc w:val="both"/>
        <w:rPr>
          <w:sz w:val="28"/>
          <w:szCs w:val="28"/>
          <w:lang w:val="kk-KZ"/>
        </w:rPr>
      </w:pPr>
      <w:r w:rsidRPr="000A3464">
        <w:rPr>
          <w:i/>
          <w:sz w:val="28"/>
          <w:szCs w:val="28"/>
          <w:lang w:val="kk-KZ"/>
        </w:rPr>
        <w:t>N</w:t>
      </w:r>
      <w:r w:rsidRPr="000A3464">
        <w:rPr>
          <w:i/>
          <w:sz w:val="28"/>
          <w:szCs w:val="28"/>
          <w:vertAlign w:val="subscript"/>
          <w:lang w:val="kk-KZ"/>
        </w:rPr>
        <w:t>a</w:t>
      </w:r>
      <w:r w:rsidRPr="000A3464">
        <w:rPr>
          <w:sz w:val="28"/>
          <w:szCs w:val="28"/>
          <w:lang w:val="kk-KZ"/>
        </w:rPr>
        <w:t xml:space="preserve"> – акцепторлық қоспалардың концентрациясы;</w:t>
      </w:r>
      <w:r>
        <w:rPr>
          <w:sz w:val="28"/>
          <w:szCs w:val="28"/>
          <w:lang w:val="kk-KZ"/>
        </w:rPr>
        <w:t xml:space="preserve"> </w:t>
      </w:r>
      <w:r w:rsidRPr="000A3464">
        <w:rPr>
          <w:i/>
          <w:sz w:val="28"/>
          <w:szCs w:val="28"/>
          <w:lang w:val="kk-KZ"/>
        </w:rPr>
        <w:t>W</w:t>
      </w:r>
      <w:r w:rsidRPr="000A3464">
        <w:rPr>
          <w:i/>
          <w:sz w:val="28"/>
          <w:szCs w:val="28"/>
          <w:vertAlign w:val="subscript"/>
          <w:lang w:val="kk-KZ"/>
        </w:rPr>
        <w:t>a</w:t>
      </w:r>
      <w:r w:rsidRPr="000A3464">
        <w:rPr>
          <w:sz w:val="28"/>
          <w:szCs w:val="28"/>
          <w:lang w:val="kk-KZ"/>
        </w:rPr>
        <w:t xml:space="preserve"> –акцептор деңгейінің энергиясы;</w:t>
      </w:r>
      <w:r>
        <w:rPr>
          <w:sz w:val="28"/>
          <w:szCs w:val="28"/>
          <w:lang w:val="kk-KZ"/>
        </w:rPr>
        <w:t xml:space="preserve"> </w:t>
      </w:r>
      <w:r w:rsidRPr="000A3464">
        <w:rPr>
          <w:i/>
          <w:sz w:val="28"/>
          <w:szCs w:val="28"/>
          <w:lang w:val="kk-KZ"/>
        </w:rPr>
        <w:t>W</w:t>
      </w:r>
      <w:r w:rsidRPr="000A3464">
        <w:rPr>
          <w:i/>
          <w:sz w:val="28"/>
          <w:szCs w:val="28"/>
          <w:vertAlign w:val="subscript"/>
          <w:lang w:val="kk-KZ"/>
        </w:rPr>
        <w:t>Fp</w:t>
      </w:r>
      <w:r w:rsidRPr="000A3464">
        <w:rPr>
          <w:sz w:val="28"/>
          <w:szCs w:val="28"/>
          <w:lang w:val="kk-KZ"/>
        </w:rPr>
        <w:t xml:space="preserve"> – </w:t>
      </w:r>
      <w:r w:rsidRPr="000A3464">
        <w:rPr>
          <w:i/>
          <w:sz w:val="28"/>
          <w:szCs w:val="28"/>
          <w:lang w:val="kk-KZ"/>
        </w:rPr>
        <w:t>р</w:t>
      </w:r>
      <w:r w:rsidRPr="000A3464">
        <w:rPr>
          <w:sz w:val="28"/>
          <w:szCs w:val="28"/>
          <w:lang w:val="kk-KZ"/>
        </w:rPr>
        <w:t xml:space="preserve"> типті жартылай өткізгіштегі Ферми деңгейі</w:t>
      </w:r>
      <w:r>
        <w:rPr>
          <w:sz w:val="28"/>
          <w:szCs w:val="28"/>
          <w:lang w:val="kk-KZ"/>
        </w:rPr>
        <w:t>.</w:t>
      </w:r>
    </w:p>
    <w:p w:rsidR="00122EBB" w:rsidRPr="003E5A31" w:rsidRDefault="00122EBB" w:rsidP="00122EBB">
      <w:pPr>
        <w:spacing w:before="60" w:after="60"/>
        <w:ind w:firstLine="708"/>
        <w:rPr>
          <w:sz w:val="28"/>
          <w:szCs w:val="28"/>
          <w:lang w:val="kk-KZ"/>
        </w:rPr>
      </w:pPr>
      <w:r w:rsidRPr="003E5A31">
        <w:rPr>
          <w:sz w:val="28"/>
          <w:szCs w:val="28"/>
          <w:lang w:val="kk-KZ"/>
        </w:rPr>
        <w:t xml:space="preserve">Ферми деңгейінің орны </w:t>
      </w:r>
      <w:r>
        <w:rPr>
          <w:sz w:val="28"/>
          <w:szCs w:val="28"/>
          <w:lang w:val="kk-KZ"/>
        </w:rPr>
        <w:t xml:space="preserve">келесі </w:t>
      </w:r>
      <w:r w:rsidRPr="003E5A31">
        <w:rPr>
          <w:sz w:val="28"/>
          <w:szCs w:val="28"/>
          <w:lang w:val="kk-KZ"/>
        </w:rPr>
        <w:t>өрнек арқылы анықталады</w:t>
      </w:r>
    </w:p>
    <w:p w:rsidR="00122EBB" w:rsidRPr="00F72A4D" w:rsidRDefault="00122EBB" w:rsidP="00122EBB">
      <w:pPr>
        <w:spacing w:before="60" w:after="60"/>
        <w:jc w:val="right"/>
        <w:rPr>
          <w:sz w:val="28"/>
          <w:szCs w:val="28"/>
          <w:lang w:val="kk-KZ"/>
        </w:rPr>
      </w:pPr>
      <w:r w:rsidRPr="00921146">
        <w:rPr>
          <w:noProof/>
          <w:position w:val="-34"/>
          <w:sz w:val="28"/>
          <w:szCs w:val="28"/>
        </w:rPr>
        <w:object w:dxaOrig="3159" w:dyaOrig="780">
          <v:shape id="_x0000_i1035" type="#_x0000_t75" alt="" style="width:161.4pt;height:39.6pt" o:ole="">
            <v:imagedata r:id="rId25" o:title=""/>
          </v:shape>
          <o:OLEObject Type="Embed" ProgID="Equation.3" ShapeID="_x0000_i1035" DrawAspect="Content" ObjectID="_1792389726" r:id="rId26"/>
        </w:object>
      </w:r>
      <w:r w:rsidRPr="00F72A4D">
        <w:rPr>
          <w:sz w:val="28"/>
          <w:szCs w:val="28"/>
          <w:lang w:val="kk-KZ"/>
        </w:rPr>
        <w:t>.</w:t>
      </w:r>
      <w:r>
        <w:rPr>
          <w:sz w:val="28"/>
          <w:szCs w:val="28"/>
          <w:lang w:val="kk-KZ"/>
        </w:rPr>
        <w:t xml:space="preserve">                             </w:t>
      </w:r>
      <w:r w:rsidRPr="0040246D">
        <w:rPr>
          <w:sz w:val="28"/>
          <w:szCs w:val="28"/>
          <w:lang w:val="kk-KZ"/>
        </w:rPr>
        <w:t>(3.4</w:t>
      </w:r>
      <w:r>
        <w:rPr>
          <w:sz w:val="28"/>
          <w:szCs w:val="28"/>
          <w:lang w:val="kk-KZ"/>
        </w:rPr>
        <w:t>5</w:t>
      </w:r>
      <w:r w:rsidRPr="0040246D">
        <w:rPr>
          <w:sz w:val="28"/>
          <w:szCs w:val="28"/>
          <w:lang w:val="kk-KZ"/>
        </w:rPr>
        <w:t>)</w:t>
      </w:r>
    </w:p>
    <w:p w:rsidR="00122EBB" w:rsidRPr="00F72A4D" w:rsidRDefault="00122EBB" w:rsidP="00122EBB">
      <w:pPr>
        <w:ind w:firstLine="709"/>
        <w:jc w:val="both"/>
        <w:rPr>
          <w:sz w:val="28"/>
          <w:szCs w:val="28"/>
          <w:lang w:val="kk-KZ"/>
        </w:rPr>
      </w:pPr>
      <w:r>
        <w:rPr>
          <w:noProof/>
          <w:sz w:val="28"/>
          <w:szCs w:val="28"/>
          <w:lang w:val="en-US" w:eastAsia="en-US"/>
        </w:rPr>
        <mc:AlternateContent>
          <mc:Choice Requires="wpc">
            <w:drawing>
              <wp:anchor distT="0" distB="0" distL="114300" distR="114300" simplePos="0" relativeHeight="251660288" behindDoc="0" locked="0" layoutInCell="1" allowOverlap="1" wp14:anchorId="7C8225DE" wp14:editId="27F3B27B">
                <wp:simplePos x="0" y="0"/>
                <wp:positionH relativeFrom="column">
                  <wp:posOffset>1689100</wp:posOffset>
                </wp:positionH>
                <wp:positionV relativeFrom="paragraph">
                  <wp:posOffset>693420</wp:posOffset>
                </wp:positionV>
                <wp:extent cx="2459355" cy="1545590"/>
                <wp:effectExtent l="0" t="0" r="0" b="1905"/>
                <wp:wrapTopAndBottom/>
                <wp:docPr id="805" name="Canvas 46358"/>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1019" name="Group 46360"/>
                        <wpg:cNvGrpSpPr>
                          <a:grpSpLocks/>
                        </wpg:cNvGrpSpPr>
                        <wpg:grpSpPr bwMode="auto">
                          <a:xfrm>
                            <a:off x="345408" y="90805"/>
                            <a:ext cx="1975544" cy="1454785"/>
                            <a:chOff x="3152" y="6644"/>
                            <a:chExt cx="3111" cy="2291"/>
                          </a:xfrm>
                        </wpg:grpSpPr>
                        <wps:wsp>
                          <wps:cNvPr id="1020" name="Line 46361"/>
                          <wps:cNvCnPr>
                            <a:cxnSpLocks noChangeShapeType="1"/>
                          </wps:cNvCnPr>
                          <wps:spPr bwMode="auto">
                            <a:xfrm>
                              <a:off x="3152" y="6644"/>
                              <a:ext cx="0" cy="18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1" name="Line 46362"/>
                          <wps:cNvCnPr>
                            <a:cxnSpLocks noChangeShapeType="1"/>
                          </wps:cNvCnPr>
                          <wps:spPr bwMode="auto">
                            <a:xfrm flipV="1">
                              <a:off x="3152" y="6996"/>
                              <a:ext cx="2377" cy="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22" name="Line 46363"/>
                          <wps:cNvCnPr>
                            <a:cxnSpLocks noChangeShapeType="1"/>
                          </wps:cNvCnPr>
                          <wps:spPr bwMode="auto">
                            <a:xfrm flipV="1">
                              <a:off x="3152" y="8188"/>
                              <a:ext cx="2376" cy="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23" name="Line 46364"/>
                          <wps:cNvCnPr>
                            <a:cxnSpLocks noChangeShapeType="1"/>
                          </wps:cNvCnPr>
                          <wps:spPr bwMode="auto">
                            <a:xfrm flipV="1">
                              <a:off x="3152" y="7824"/>
                              <a:ext cx="2376" cy="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68" name="Line 46365"/>
                          <wps:cNvCnPr>
                            <a:cxnSpLocks noChangeShapeType="1"/>
                          </wps:cNvCnPr>
                          <wps:spPr bwMode="auto">
                            <a:xfrm flipV="1">
                              <a:off x="3153" y="8021"/>
                              <a:ext cx="2376" cy="1"/>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69" name="Text Box 46366"/>
                          <wps:cNvSpPr txBox="1">
                            <a:spLocks noChangeArrowheads="1"/>
                          </wps:cNvSpPr>
                          <wps:spPr bwMode="auto">
                            <a:xfrm>
                              <a:off x="5392" y="6644"/>
                              <a:ext cx="735" cy="4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2EBB" w:rsidRPr="00B11731" w:rsidRDefault="00122EBB" w:rsidP="00122EBB">
                                <w:pPr>
                                  <w:rPr>
                                    <w:i/>
                                    <w:vertAlign w:val="subscript"/>
                                    <w:lang w:val="kk-KZ"/>
                                  </w:rPr>
                                </w:pPr>
                                <w:r>
                                  <w:rPr>
                                    <w:i/>
                                    <w:lang w:val="en-US"/>
                                  </w:rPr>
                                  <w:t>W</w:t>
                                </w:r>
                                <w:r>
                                  <w:rPr>
                                    <w:i/>
                                    <w:vertAlign w:val="subscript"/>
                                    <w:lang w:val="kk-KZ"/>
                                  </w:rPr>
                                  <w:t>Б</w:t>
                                </w:r>
                              </w:p>
                            </w:txbxContent>
                          </wps:txbx>
                          <wps:bodyPr rot="0" vert="horz" wrap="square" lIns="91440" tIns="45720" rIns="91440" bIns="45720" anchor="t" anchorCtr="0" upright="1">
                            <a:noAutofit/>
                          </wps:bodyPr>
                        </wps:wsp>
                        <wps:wsp>
                          <wps:cNvPr id="770" name="Text Box 46367"/>
                          <wps:cNvSpPr txBox="1">
                            <a:spLocks noChangeArrowheads="1"/>
                          </wps:cNvSpPr>
                          <wps:spPr bwMode="auto">
                            <a:xfrm>
                              <a:off x="5392" y="8022"/>
                              <a:ext cx="735" cy="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2EBB" w:rsidRPr="00242F95" w:rsidRDefault="00122EBB" w:rsidP="00122EBB">
                                <w:pPr>
                                  <w:rPr>
                                    <w:i/>
                                    <w:vertAlign w:val="subscript"/>
                                    <w:lang w:val="en-US"/>
                                  </w:rPr>
                                </w:pPr>
                                <w:r>
                                  <w:rPr>
                                    <w:i/>
                                    <w:lang w:val="en-US"/>
                                  </w:rPr>
                                  <w:t>W</w:t>
                                </w:r>
                                <w:r>
                                  <w:rPr>
                                    <w:i/>
                                    <w:vertAlign w:val="subscript"/>
                                    <w:lang w:val="en-US"/>
                                  </w:rPr>
                                  <w:t>B</w:t>
                                </w:r>
                              </w:p>
                            </w:txbxContent>
                          </wps:txbx>
                          <wps:bodyPr rot="0" vert="horz" wrap="square" lIns="91440" tIns="45720" rIns="91440" bIns="45720" anchor="t" anchorCtr="0" upright="1">
                            <a:noAutofit/>
                          </wps:bodyPr>
                        </wps:wsp>
                        <wps:wsp>
                          <wps:cNvPr id="771" name="Text Box 46368"/>
                          <wps:cNvSpPr txBox="1">
                            <a:spLocks noChangeArrowheads="1"/>
                          </wps:cNvSpPr>
                          <wps:spPr bwMode="auto">
                            <a:xfrm>
                              <a:off x="5392" y="7470"/>
                              <a:ext cx="735" cy="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2EBB" w:rsidRPr="00242F95" w:rsidRDefault="00122EBB" w:rsidP="00122EBB">
                                <w:pPr>
                                  <w:rPr>
                                    <w:i/>
                                    <w:vertAlign w:val="subscript"/>
                                  </w:rPr>
                                </w:pPr>
                                <w:r>
                                  <w:rPr>
                                    <w:i/>
                                    <w:lang w:val="en-US"/>
                                  </w:rPr>
                                  <w:t>W</w:t>
                                </w:r>
                                <w:r>
                                  <w:rPr>
                                    <w:i/>
                                    <w:vertAlign w:val="subscript"/>
                                  </w:rPr>
                                  <w:t>а</w:t>
                                </w:r>
                              </w:p>
                            </w:txbxContent>
                          </wps:txbx>
                          <wps:bodyPr rot="0" vert="horz" wrap="square" lIns="91440" tIns="45720" rIns="91440" bIns="45720" anchor="t" anchorCtr="0" upright="1">
                            <a:noAutofit/>
                          </wps:bodyPr>
                        </wps:wsp>
                        <wps:wsp>
                          <wps:cNvPr id="772" name="Text Box 46369"/>
                          <wps:cNvSpPr txBox="1">
                            <a:spLocks noChangeArrowheads="1"/>
                          </wps:cNvSpPr>
                          <wps:spPr bwMode="auto">
                            <a:xfrm>
                              <a:off x="5528" y="7734"/>
                              <a:ext cx="735" cy="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2EBB" w:rsidRPr="00242F95" w:rsidRDefault="00122EBB" w:rsidP="00122EBB">
                                <w:pPr>
                                  <w:rPr>
                                    <w:i/>
                                    <w:vertAlign w:val="subscript"/>
                                  </w:rPr>
                                </w:pPr>
                                <w:r>
                                  <w:rPr>
                                    <w:i/>
                                    <w:lang w:val="en-US"/>
                                  </w:rPr>
                                  <w:t>W</w:t>
                                </w:r>
                                <w:r>
                                  <w:rPr>
                                    <w:i/>
                                    <w:vertAlign w:val="subscript"/>
                                    <w:lang w:val="en-US"/>
                                  </w:rPr>
                                  <w:t>F</w:t>
                                </w:r>
                                <w:r>
                                  <w:rPr>
                                    <w:i/>
                                    <w:vertAlign w:val="subscript"/>
                                  </w:rPr>
                                  <w:t>р</w:t>
                                </w:r>
                              </w:p>
                            </w:txbxContent>
                          </wps:txbx>
                          <wps:bodyPr rot="0" vert="horz" wrap="square" lIns="91440" tIns="45720" rIns="91440" bIns="45720" anchor="t" anchorCtr="0" upright="1">
                            <a:noAutofit/>
                          </wps:bodyPr>
                        </wps:wsp>
                        <wps:wsp>
                          <wps:cNvPr id="773" name="Text Box 46370"/>
                          <wps:cNvSpPr txBox="1">
                            <a:spLocks noChangeArrowheads="1"/>
                          </wps:cNvSpPr>
                          <wps:spPr bwMode="auto">
                            <a:xfrm>
                              <a:off x="4069" y="8478"/>
                              <a:ext cx="1459" cy="4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2EBB" w:rsidRPr="00B11731" w:rsidRDefault="00122EBB" w:rsidP="00122EBB">
                                <w:pPr>
                                  <w:rPr>
                                    <w:bCs/>
                                    <w:lang w:val="kk-KZ"/>
                                  </w:rPr>
                                </w:pPr>
                                <w:r w:rsidRPr="00B11731">
                                  <w:rPr>
                                    <w:bCs/>
                                    <w:lang w:val="kk-KZ"/>
                                  </w:rPr>
                                  <w:t>3.6-сурет</w:t>
                                </w:r>
                              </w:p>
                              <w:p w:rsidR="00122EBB" w:rsidRPr="00B2751E" w:rsidRDefault="00122EBB" w:rsidP="00122EBB">
                                <w:pPr>
                                  <w:rPr>
                                    <w:b/>
                                    <w:vertAlign w:val="subscript"/>
                                  </w:rPr>
                                </w:pP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7C8225DE" id="Canvas 46358" o:spid="_x0000_s1039" editas="canvas" style="position:absolute;left:0;text-align:left;margin-left:133pt;margin-top:54.6pt;width:193.65pt;height:121.7pt;z-index:251660288" coordsize="24593,154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">
                <v:shape id="_x0000_s1040" type="#_x0000_t75" style="position:absolute;width:24593;height:15455;visibility:visible;mso-wrap-style:square">
                  <v:fill o:detectmouseclick="t"/>
                  <v:path o:connecttype="none"/>
                </v:shape>
                <v:group id="Group 46360" o:spid="_x0000_s1041" style="position:absolute;left:3454;top:908;width:19755;height:14547" coordorigin="3152,6644" coordsize="3111,2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">
                  <v:line id="Line 46361" o:spid="_x0000_s1042" style="position:absolute;visibility:visible;mso-wrap-style:square" from="3152,6644" to="3152,8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"/>
                  <v:line id="Line 46362" o:spid="_x0000_s1043" style="position:absolute;flip:y;visibility:visible;mso-wrap-style:square" from="3152,6996" to="5529,6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" strokeweight="1.5pt"/>
                  <v:line id="Line 46363" o:spid="_x0000_s1044" style="position:absolute;flip:y;visibility:visible;mso-wrap-style:square" from="3152,8188" to="5528,8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" strokeweight="1.5pt"/>
                  <v:line id="Line 46364" o:spid="_x0000_s1045" style="position:absolute;flip:y;visibility:visible;mso-wrap-style:square" from="3152,7824" to="5528,7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" strokeweight="1.5pt"/>
                  <v:line id="Line 46365" o:spid="_x0000_s1046" style="position:absolute;flip:y;visibility:visible;mso-wrap-style:square" from="3153,8021" to="5529,80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" strokeweight="1.5pt">
                    <v:stroke dashstyle="longDash"/>
                  </v:line>
                  <v:shape id="Text Box 46366" o:spid="_x0000_s1047" type="#_x0000_t202" style="position:absolute;left:5392;top:6644;width:735;height: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" filled="f" stroked="f">
                    <v:textbox>
                      <w:txbxContent>
                        <w:p w:rsidR="00122EBB" w:rsidRPr="00B11731" w:rsidRDefault="00122EBB" w:rsidP="00122EBB">
                          <w:pPr>
                            <w:rPr>
                              <w:i/>
                              <w:vertAlign w:val="subscript"/>
                              <w:lang w:val="kk-KZ"/>
                            </w:rPr>
                          </w:pPr>
                          <w:r>
                            <w:rPr>
                              <w:i/>
                              <w:lang w:val="en-US"/>
                            </w:rPr>
                            <w:t>W</w:t>
                          </w:r>
                          <w:r>
                            <w:rPr>
                              <w:i/>
                              <w:vertAlign w:val="subscript"/>
                              <w:lang w:val="kk-KZ"/>
                            </w:rPr>
                            <w:t>Б</w:t>
                          </w:r>
                        </w:p>
                      </w:txbxContent>
                    </v:textbox>
                  </v:shape>
                  <v:shape id="Text Box 46367" o:spid="_x0000_s1048" type="#_x0000_t202" style="position:absolute;left:5392;top:8022;width:735;height:4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" filled="f" stroked="f">
                    <v:textbox>
                      <w:txbxContent>
                        <w:p w:rsidR="00122EBB" w:rsidRPr="00242F95" w:rsidRDefault="00122EBB" w:rsidP="00122EBB">
                          <w:pPr>
                            <w:rPr>
                              <w:i/>
                              <w:vertAlign w:val="subscript"/>
                              <w:lang w:val="en-US"/>
                            </w:rPr>
                          </w:pPr>
                          <w:r>
                            <w:rPr>
                              <w:i/>
                              <w:lang w:val="en-US"/>
                            </w:rPr>
                            <w:t>W</w:t>
                          </w:r>
                          <w:r>
                            <w:rPr>
                              <w:i/>
                              <w:vertAlign w:val="subscript"/>
                              <w:lang w:val="en-US"/>
                            </w:rPr>
                            <w:t>B</w:t>
                          </w:r>
                        </w:p>
                      </w:txbxContent>
                    </v:textbox>
                  </v:shape>
                  <v:shape id="Text Box 46368" o:spid="_x0000_s1049" type="#_x0000_t202" style="position:absolute;left:5392;top:7470;width:735;height:4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" filled="f" stroked="f">
                    <v:textbox>
                      <w:txbxContent>
                        <w:p w:rsidR="00122EBB" w:rsidRPr="00242F95" w:rsidRDefault="00122EBB" w:rsidP="00122EBB">
                          <w:pPr>
                            <w:rPr>
                              <w:i/>
                              <w:vertAlign w:val="subscript"/>
                            </w:rPr>
                          </w:pPr>
                          <w:r>
                            <w:rPr>
                              <w:i/>
                              <w:lang w:val="en-US"/>
                            </w:rPr>
                            <w:t>W</w:t>
                          </w:r>
                          <w:r>
                            <w:rPr>
                              <w:i/>
                              <w:vertAlign w:val="subscript"/>
                            </w:rPr>
                            <w:t>а</w:t>
                          </w:r>
                        </w:p>
                      </w:txbxContent>
                    </v:textbox>
                  </v:shape>
                  <v:shape id="Text Box 46369" o:spid="_x0000_s1050" type="#_x0000_t202" style="position:absolute;left:5528;top:7734;width:735;height:4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" filled="f" stroked="f">
                    <v:textbox>
                      <w:txbxContent>
                        <w:p w:rsidR="00122EBB" w:rsidRPr="00242F95" w:rsidRDefault="00122EBB" w:rsidP="00122EBB">
                          <w:pPr>
                            <w:rPr>
                              <w:i/>
                              <w:vertAlign w:val="subscript"/>
                            </w:rPr>
                          </w:pPr>
                          <w:r>
                            <w:rPr>
                              <w:i/>
                              <w:lang w:val="en-US"/>
                            </w:rPr>
                            <w:t>W</w:t>
                          </w:r>
                          <w:r>
                            <w:rPr>
                              <w:i/>
                              <w:vertAlign w:val="subscript"/>
                              <w:lang w:val="en-US"/>
                            </w:rPr>
                            <w:t>F</w:t>
                          </w:r>
                          <w:r>
                            <w:rPr>
                              <w:i/>
                              <w:vertAlign w:val="subscript"/>
                            </w:rPr>
                            <w:t>р</w:t>
                          </w:r>
                        </w:p>
                      </w:txbxContent>
                    </v:textbox>
                  </v:shape>
                  <v:shape id="Text Box 46370" o:spid="_x0000_s1051" type="#_x0000_t202" style="position:absolute;left:4069;top:8478;width:1459;height: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" filled="f" stroked="f">
                    <v:textbox>
                      <w:txbxContent>
                        <w:p w:rsidR="00122EBB" w:rsidRPr="00B11731" w:rsidRDefault="00122EBB" w:rsidP="00122EBB">
                          <w:pPr>
                            <w:rPr>
                              <w:bCs/>
                              <w:lang w:val="kk-KZ"/>
                            </w:rPr>
                          </w:pPr>
                          <w:r w:rsidRPr="00B11731">
                            <w:rPr>
                              <w:bCs/>
                              <w:lang w:val="kk-KZ"/>
                            </w:rPr>
                            <w:t>3.6-сурет</w:t>
                          </w:r>
                        </w:p>
                        <w:p w:rsidR="00122EBB" w:rsidRPr="00B2751E" w:rsidRDefault="00122EBB" w:rsidP="00122EBB">
                          <w:pPr>
                            <w:rPr>
                              <w:b/>
                              <w:vertAlign w:val="subscript"/>
                            </w:rPr>
                          </w:pPr>
                        </w:p>
                      </w:txbxContent>
                    </v:textbox>
                  </v:shape>
                </v:group>
                <w10:wrap type="topAndBottom"/>
              </v:group>
            </w:pict>
          </mc:Fallback>
        </mc:AlternateContent>
      </w:r>
      <w:r w:rsidRPr="00F72A4D">
        <w:rPr>
          <w:noProof/>
          <w:sz w:val="28"/>
          <w:szCs w:val="28"/>
          <w:lang w:val="kk-KZ"/>
        </w:rPr>
        <w:t xml:space="preserve">Алынған өрнектен абсолютті нөлдік температурада Ферми деңгейі акцепторлық деңгей мен валенттік </w:t>
      </w:r>
      <w:r>
        <w:rPr>
          <w:noProof/>
          <w:sz w:val="28"/>
          <w:szCs w:val="28"/>
          <w:lang w:val="kk-KZ"/>
        </w:rPr>
        <w:t>аймақтың</w:t>
      </w:r>
      <w:r w:rsidRPr="00F72A4D">
        <w:rPr>
          <w:noProof/>
          <w:sz w:val="28"/>
          <w:szCs w:val="28"/>
          <w:lang w:val="kk-KZ"/>
        </w:rPr>
        <w:t xml:space="preserve"> жоғарғы бөлігінің ортасында орналасқаны шығады (3.6</w:t>
      </w:r>
      <w:r>
        <w:rPr>
          <w:noProof/>
          <w:sz w:val="28"/>
          <w:szCs w:val="28"/>
          <w:lang w:val="kk-KZ"/>
        </w:rPr>
        <w:t xml:space="preserve"> </w:t>
      </w:r>
      <w:r w:rsidRPr="00F72A4D">
        <w:rPr>
          <w:noProof/>
          <w:sz w:val="28"/>
          <w:szCs w:val="28"/>
          <w:lang w:val="kk-KZ"/>
        </w:rPr>
        <w:t>сурет)</w:t>
      </w:r>
      <w:r w:rsidRPr="00F72A4D">
        <w:rPr>
          <w:sz w:val="28"/>
          <w:szCs w:val="28"/>
          <w:lang w:val="kk-KZ"/>
        </w:rPr>
        <w:t>.</w:t>
      </w:r>
    </w:p>
    <w:p w:rsidR="00122EBB" w:rsidRDefault="00122EBB" w:rsidP="00122EBB">
      <w:pPr>
        <w:ind w:firstLine="708"/>
        <w:jc w:val="both"/>
        <w:rPr>
          <w:sz w:val="28"/>
          <w:szCs w:val="28"/>
          <w:lang w:val="kk-KZ"/>
        </w:rPr>
      </w:pPr>
      <w:r w:rsidRPr="00A748C1">
        <w:rPr>
          <w:sz w:val="28"/>
          <w:szCs w:val="28"/>
          <w:lang w:val="kk-KZ"/>
        </w:rPr>
        <w:t>Температура жоғарылаған сайын барлық акцепторлар иондалады және</w:t>
      </w:r>
    </w:p>
    <w:p w:rsidR="00122EBB" w:rsidRDefault="00122EBB" w:rsidP="00122EBB">
      <w:pPr>
        <w:jc w:val="both"/>
        <w:rPr>
          <w:sz w:val="28"/>
          <w:szCs w:val="28"/>
          <w:lang w:val="kk-KZ"/>
        </w:rPr>
      </w:pPr>
      <w:r>
        <w:rPr>
          <w:sz w:val="28"/>
          <w:szCs w:val="28"/>
          <w:lang w:val="kk-KZ"/>
        </w:rPr>
        <w:t>кемтік</w:t>
      </w:r>
      <w:r w:rsidRPr="00A748C1">
        <w:rPr>
          <w:sz w:val="28"/>
          <w:szCs w:val="28"/>
          <w:lang w:val="kk-KZ"/>
        </w:rPr>
        <w:t xml:space="preserve"> концентрациясы акцепторлық концентрацияға тең болады:</w:t>
      </w:r>
    </w:p>
    <w:p w:rsidR="00122EBB" w:rsidRPr="00A748C1" w:rsidRDefault="00122EBB" w:rsidP="00122EBB">
      <w:pPr>
        <w:spacing w:before="60" w:after="60"/>
        <w:ind w:firstLine="708"/>
        <w:jc w:val="right"/>
        <w:rPr>
          <w:sz w:val="28"/>
          <w:szCs w:val="28"/>
          <w:lang w:val="kk-KZ"/>
        </w:rPr>
      </w:pPr>
      <w:r w:rsidRPr="00242F95">
        <w:rPr>
          <w:noProof/>
          <w:position w:val="-16"/>
          <w:sz w:val="28"/>
          <w:szCs w:val="28"/>
        </w:rPr>
        <w:object w:dxaOrig="2700" w:dyaOrig="760">
          <v:shape id="_x0000_i1036" type="#_x0000_t75" alt="" style="width:135.6pt;height:38.4pt" o:ole="">
            <v:imagedata r:id="rId27" o:title=""/>
          </v:shape>
          <o:OLEObject Type="Embed" ProgID="Equation.3" ShapeID="_x0000_i1036" DrawAspect="Content" ObjectID="_1792389727" r:id="rId28"/>
        </w:object>
      </w:r>
      <w:r w:rsidRPr="00A748C1">
        <w:rPr>
          <w:sz w:val="28"/>
          <w:szCs w:val="28"/>
          <w:lang w:val="kk-KZ"/>
        </w:rPr>
        <w:t>.</w:t>
      </w:r>
      <w:r>
        <w:rPr>
          <w:sz w:val="28"/>
          <w:szCs w:val="28"/>
          <w:lang w:val="kk-KZ"/>
        </w:rPr>
        <w:t xml:space="preserve">                                        </w:t>
      </w:r>
      <w:r w:rsidRPr="00D149C6">
        <w:rPr>
          <w:sz w:val="28"/>
          <w:szCs w:val="28"/>
          <w:lang w:val="kk-KZ"/>
        </w:rPr>
        <w:t>(3.4</w:t>
      </w:r>
      <w:r>
        <w:rPr>
          <w:sz w:val="28"/>
          <w:szCs w:val="28"/>
          <w:lang w:val="kk-KZ"/>
        </w:rPr>
        <w:t>6</w:t>
      </w:r>
      <w:r w:rsidRPr="00D149C6">
        <w:rPr>
          <w:sz w:val="28"/>
          <w:szCs w:val="28"/>
          <w:lang w:val="kk-KZ"/>
        </w:rPr>
        <w:t>)</w:t>
      </w:r>
    </w:p>
    <w:p w:rsidR="00122EBB" w:rsidRPr="00E85B06" w:rsidRDefault="00122EBB" w:rsidP="00122EBB">
      <w:pPr>
        <w:ind w:firstLine="708"/>
        <w:rPr>
          <w:sz w:val="28"/>
          <w:szCs w:val="28"/>
          <w:lang w:val="kk-KZ"/>
        </w:rPr>
      </w:pPr>
      <w:r w:rsidRPr="00E85B06">
        <w:rPr>
          <w:sz w:val="28"/>
          <w:szCs w:val="28"/>
          <w:lang w:val="kk-KZ"/>
        </w:rPr>
        <w:t>Демек, Ферми деңгейінің орны</w:t>
      </w:r>
    </w:p>
    <w:p w:rsidR="00122EBB" w:rsidRPr="00E85B06" w:rsidRDefault="00122EBB" w:rsidP="00122EBB">
      <w:pPr>
        <w:jc w:val="right"/>
        <w:rPr>
          <w:sz w:val="28"/>
          <w:szCs w:val="28"/>
          <w:lang w:val="kk-KZ"/>
        </w:rPr>
      </w:pPr>
      <w:r w:rsidRPr="00921146">
        <w:rPr>
          <w:noProof/>
          <w:position w:val="-34"/>
          <w:sz w:val="28"/>
          <w:szCs w:val="28"/>
        </w:rPr>
        <w:object w:dxaOrig="2400" w:dyaOrig="780">
          <v:shape id="_x0000_i1037" type="#_x0000_t75" alt="" style="width:124.2pt;height:39.6pt" o:ole="">
            <v:imagedata r:id="rId29" o:title=""/>
          </v:shape>
          <o:OLEObject Type="Embed" ProgID="Equation.3" ShapeID="_x0000_i1037" DrawAspect="Content" ObjectID="_1792389728" r:id="rId30"/>
        </w:object>
      </w:r>
      <w:r w:rsidRPr="00E85B06">
        <w:rPr>
          <w:sz w:val="28"/>
          <w:szCs w:val="28"/>
          <w:lang w:val="kk-KZ"/>
        </w:rPr>
        <w:t>.</w:t>
      </w:r>
      <w:r>
        <w:rPr>
          <w:sz w:val="28"/>
          <w:szCs w:val="28"/>
          <w:lang w:val="kk-KZ"/>
        </w:rPr>
        <w:t xml:space="preserve">                                           </w:t>
      </w:r>
      <w:r w:rsidRPr="00D149C6">
        <w:rPr>
          <w:sz w:val="28"/>
          <w:szCs w:val="28"/>
          <w:lang w:val="kk-KZ"/>
        </w:rPr>
        <w:t>(3.4</w:t>
      </w:r>
      <w:r>
        <w:rPr>
          <w:sz w:val="28"/>
          <w:szCs w:val="28"/>
          <w:lang w:val="kk-KZ"/>
        </w:rPr>
        <w:t>7</w:t>
      </w:r>
      <w:r w:rsidRPr="00D149C6">
        <w:rPr>
          <w:sz w:val="28"/>
          <w:szCs w:val="28"/>
          <w:lang w:val="kk-KZ"/>
        </w:rPr>
        <w:t>)</w:t>
      </w:r>
    </w:p>
    <w:p w:rsidR="00122EBB" w:rsidRDefault="00122EBB" w:rsidP="00122EBB">
      <w:pPr>
        <w:ind w:firstLine="709"/>
        <w:jc w:val="both"/>
        <w:rPr>
          <w:sz w:val="28"/>
          <w:szCs w:val="28"/>
          <w:lang w:val="kk-KZ"/>
        </w:rPr>
      </w:pPr>
      <w:r w:rsidRPr="00E85B06">
        <w:rPr>
          <w:sz w:val="28"/>
          <w:szCs w:val="28"/>
          <w:lang w:val="kk-KZ"/>
        </w:rPr>
        <w:t xml:space="preserve">Температураның одан әрі жоғарылауымен меншікті электр өткізгіштігі артады және Ферми деңгейі </w:t>
      </w:r>
      <w:r>
        <w:rPr>
          <w:sz w:val="28"/>
          <w:szCs w:val="28"/>
          <w:lang w:val="kk-KZ"/>
        </w:rPr>
        <w:t>рұқсат етілмеген аймақтың</w:t>
      </w:r>
      <w:r w:rsidRPr="00E85B06">
        <w:rPr>
          <w:sz w:val="28"/>
          <w:szCs w:val="28"/>
          <w:lang w:val="kk-KZ"/>
        </w:rPr>
        <w:t xml:space="preserve"> ортасына ауысады.</w:t>
      </w:r>
    </w:p>
    <w:p w:rsidR="00122EBB" w:rsidRPr="00E85B06" w:rsidRDefault="00122EBB" w:rsidP="00122EBB">
      <w:pPr>
        <w:ind w:firstLine="709"/>
        <w:jc w:val="both"/>
        <w:rPr>
          <w:sz w:val="28"/>
          <w:szCs w:val="28"/>
          <w:lang w:val="kk-KZ"/>
        </w:rPr>
      </w:pPr>
    </w:p>
    <w:p w:rsidR="00122EBB" w:rsidRPr="0062466D" w:rsidRDefault="00122EBB" w:rsidP="00122EBB">
      <w:pPr>
        <w:pStyle w:val="31"/>
        <w:spacing w:before="0" w:after="120"/>
        <w:ind w:firstLine="709"/>
        <w:rPr>
          <w:bCs/>
          <w:i w:val="0"/>
          <w:szCs w:val="28"/>
          <w:lang w:val="kk-KZ"/>
        </w:rPr>
      </w:pPr>
      <w:bookmarkStart w:id="2" w:name="_Toc323665838"/>
      <w:bookmarkStart w:id="3" w:name="_Hlk135229248"/>
      <w:r w:rsidRPr="00A221E9">
        <w:rPr>
          <w:bCs/>
          <w:i w:val="0"/>
          <w:szCs w:val="28"/>
          <w:lang w:val="kk-KZ"/>
        </w:rPr>
        <w:t xml:space="preserve">3.7.3. </w:t>
      </w:r>
      <w:bookmarkEnd w:id="2"/>
      <w:r w:rsidRPr="00A221E9">
        <w:rPr>
          <w:bCs/>
          <w:i w:val="0"/>
          <w:szCs w:val="28"/>
          <w:lang w:val="kk-KZ"/>
        </w:rPr>
        <w:t>Электронейтралдылық теңдеу</w:t>
      </w:r>
      <w:bookmarkEnd w:id="3"/>
    </w:p>
    <w:p w:rsidR="00122EBB" w:rsidRPr="000A3464" w:rsidRDefault="00122EBB" w:rsidP="00122EBB">
      <w:pPr>
        <w:ind w:firstLine="709"/>
        <w:jc w:val="both"/>
        <w:rPr>
          <w:sz w:val="28"/>
          <w:szCs w:val="28"/>
          <w:lang w:val="kk-KZ"/>
        </w:rPr>
      </w:pPr>
      <w:r w:rsidRPr="00FD322B">
        <w:rPr>
          <w:sz w:val="28"/>
          <w:szCs w:val="28"/>
          <w:lang w:val="kk-KZ"/>
        </w:rPr>
        <w:t xml:space="preserve">Донорлардың валенттік қабатында жартылай өткізгіш атомдарға қарағанда бір электрон көп, ал акцепторлар аз. Сондықтан донорлар мен акцепторлар өткізгіштік </w:t>
      </w:r>
      <w:r>
        <w:rPr>
          <w:sz w:val="28"/>
          <w:szCs w:val="28"/>
          <w:lang w:val="kk-KZ"/>
        </w:rPr>
        <w:t>аймаққа</w:t>
      </w:r>
      <w:r w:rsidRPr="00FD322B">
        <w:rPr>
          <w:sz w:val="28"/>
          <w:szCs w:val="28"/>
          <w:lang w:val="kk-KZ"/>
        </w:rPr>
        <w:t xml:space="preserve"> бір электрон беру немесе валенттік аймақтан бір электронды қабылдау арқылы иондануы мүмкін. </w:t>
      </w:r>
      <w:r w:rsidRPr="000A3464">
        <w:rPr>
          <w:sz w:val="28"/>
          <w:szCs w:val="28"/>
          <w:lang w:val="kk-KZ"/>
        </w:rPr>
        <w:t>Бұл жағдайда донорлар мен акцепторлардың бейтарап атомдары қоспа иондарына айналады.</w:t>
      </w:r>
    </w:p>
    <w:p w:rsidR="00122EBB" w:rsidRPr="000A3464" w:rsidRDefault="00122EBB" w:rsidP="00122EBB">
      <w:pPr>
        <w:ind w:firstLine="708"/>
        <w:jc w:val="both"/>
        <w:rPr>
          <w:sz w:val="28"/>
          <w:szCs w:val="28"/>
          <w:lang w:val="kk-KZ"/>
        </w:rPr>
      </w:pPr>
      <w:r w:rsidRPr="000A3464">
        <w:rPr>
          <w:sz w:val="28"/>
          <w:szCs w:val="28"/>
          <w:lang w:val="kk-KZ"/>
        </w:rPr>
        <w:lastRenderedPageBreak/>
        <w:t xml:space="preserve">Егер электрлік бейтарап жартылай өткізгіште тек донорлық қоспа болса, онда электрон концентрациясы </w:t>
      </w:r>
      <w:r>
        <w:rPr>
          <w:sz w:val="28"/>
          <w:szCs w:val="28"/>
          <w:lang w:val="kk-KZ"/>
        </w:rPr>
        <w:t>кемтік</w:t>
      </w:r>
      <w:r w:rsidRPr="000A3464">
        <w:rPr>
          <w:sz w:val="28"/>
          <w:szCs w:val="28"/>
          <w:lang w:val="kk-KZ"/>
        </w:rPr>
        <w:t xml:space="preserve"> концентрациясынан асып түседі:</w:t>
      </w:r>
    </w:p>
    <w:p w:rsidR="00122EBB" w:rsidRPr="000A3464" w:rsidRDefault="00122EBB" w:rsidP="00122EBB">
      <w:pPr>
        <w:jc w:val="center"/>
        <w:rPr>
          <w:sz w:val="28"/>
          <w:szCs w:val="28"/>
          <w:lang w:val="kk-KZ"/>
        </w:rPr>
      </w:pPr>
      <w:r w:rsidRPr="00B2751E">
        <w:rPr>
          <w:i/>
          <w:noProof/>
          <w:position w:val="-12"/>
          <w:sz w:val="28"/>
          <w:szCs w:val="28"/>
        </w:rPr>
        <w:object w:dxaOrig="1800" w:dyaOrig="440">
          <v:shape id="_x0000_i1038" type="#_x0000_t75" alt="" style="width:90.6pt;height:22.8pt" o:ole="">
            <v:imagedata r:id="rId31" o:title=""/>
          </v:shape>
          <o:OLEObject Type="Embed" ProgID="Equation.3" ShapeID="_x0000_i1038" DrawAspect="Content" ObjectID="_1792389729" r:id="rId32"/>
        </w:object>
      </w:r>
      <w:r w:rsidRPr="000A3464">
        <w:rPr>
          <w:sz w:val="28"/>
          <w:szCs w:val="28"/>
          <w:lang w:val="kk-KZ"/>
        </w:rPr>
        <w:t>.</w:t>
      </w:r>
    </w:p>
    <w:p w:rsidR="00122EBB" w:rsidRPr="000A3464" w:rsidRDefault="00122EBB" w:rsidP="00122EBB">
      <w:pPr>
        <w:ind w:firstLine="709"/>
        <w:jc w:val="both"/>
        <w:rPr>
          <w:sz w:val="28"/>
          <w:szCs w:val="28"/>
          <w:lang w:val="kk-KZ"/>
        </w:rPr>
      </w:pPr>
      <w:r w:rsidRPr="000A3464">
        <w:rPr>
          <w:sz w:val="28"/>
          <w:szCs w:val="28"/>
          <w:lang w:val="kk-KZ"/>
        </w:rPr>
        <w:t xml:space="preserve">Акцепторлармен легирленген жағдайда </w:t>
      </w:r>
      <w:r>
        <w:rPr>
          <w:sz w:val="28"/>
          <w:szCs w:val="28"/>
          <w:lang w:val="kk-KZ"/>
        </w:rPr>
        <w:t>кемтіктердің</w:t>
      </w:r>
      <w:r w:rsidRPr="000A3464">
        <w:rPr>
          <w:sz w:val="28"/>
          <w:szCs w:val="28"/>
          <w:lang w:val="kk-KZ"/>
        </w:rPr>
        <w:t xml:space="preserve"> концентрациясы электрон концентрациясынан асып түседі:</w:t>
      </w:r>
    </w:p>
    <w:p w:rsidR="00122EBB" w:rsidRPr="000A3464" w:rsidRDefault="00122EBB" w:rsidP="00122EBB">
      <w:pPr>
        <w:jc w:val="center"/>
        <w:rPr>
          <w:sz w:val="28"/>
          <w:szCs w:val="28"/>
          <w:lang w:val="kk-KZ"/>
        </w:rPr>
      </w:pPr>
      <w:r w:rsidRPr="00B2751E">
        <w:rPr>
          <w:i/>
          <w:noProof/>
          <w:position w:val="-12"/>
          <w:sz w:val="28"/>
          <w:szCs w:val="28"/>
        </w:rPr>
        <w:object w:dxaOrig="1740" w:dyaOrig="440">
          <v:shape id="_x0000_i1039" type="#_x0000_t75" alt="" style="width:87.6pt;height:22.8pt" o:ole="">
            <v:imagedata r:id="rId33" o:title=""/>
          </v:shape>
          <o:OLEObject Type="Embed" ProgID="Equation.3" ShapeID="_x0000_i1039" DrawAspect="Content" ObjectID="_1792389730" r:id="rId34"/>
        </w:object>
      </w:r>
      <w:r w:rsidRPr="000A3464">
        <w:rPr>
          <w:sz w:val="28"/>
          <w:szCs w:val="28"/>
          <w:lang w:val="kk-KZ"/>
        </w:rPr>
        <w:t>.</w:t>
      </w:r>
    </w:p>
    <w:p w:rsidR="00122EBB" w:rsidRPr="000A3464" w:rsidRDefault="00122EBB" w:rsidP="00122EBB">
      <w:pPr>
        <w:ind w:firstLine="709"/>
        <w:jc w:val="both"/>
        <w:rPr>
          <w:sz w:val="28"/>
          <w:szCs w:val="28"/>
          <w:lang w:val="kk-KZ"/>
        </w:rPr>
      </w:pPr>
      <w:r w:rsidRPr="000A3464">
        <w:rPr>
          <w:sz w:val="28"/>
          <w:szCs w:val="28"/>
          <w:lang w:val="kk-KZ"/>
        </w:rPr>
        <w:t xml:space="preserve">Бірінші жағдайда жартылай өткізгіш </w:t>
      </w:r>
      <w:r w:rsidRPr="000A3464">
        <w:rPr>
          <w:i/>
          <w:sz w:val="28"/>
          <w:szCs w:val="28"/>
          <w:lang w:val="kk-KZ"/>
        </w:rPr>
        <w:t>п</w:t>
      </w:r>
      <w:r w:rsidRPr="000A3464">
        <w:rPr>
          <w:sz w:val="28"/>
          <w:szCs w:val="28"/>
          <w:lang w:val="kk-KZ"/>
        </w:rPr>
        <w:t xml:space="preserve">-типті жартылай өткізгіш болып табылады, электрондар негізгі заряд тасымалдаушылар, ал </w:t>
      </w:r>
      <w:r>
        <w:rPr>
          <w:sz w:val="28"/>
          <w:szCs w:val="28"/>
          <w:lang w:val="kk-KZ"/>
        </w:rPr>
        <w:t>кемтіктер негізгі емес</w:t>
      </w:r>
      <w:r w:rsidRPr="000A3464">
        <w:rPr>
          <w:sz w:val="28"/>
          <w:szCs w:val="28"/>
          <w:lang w:val="kk-KZ"/>
        </w:rPr>
        <w:t xml:space="preserve"> болып табылады.</w:t>
      </w:r>
    </w:p>
    <w:p w:rsidR="00122EBB" w:rsidRPr="000A3464" w:rsidRDefault="00122EBB" w:rsidP="00122EBB">
      <w:pPr>
        <w:ind w:firstLine="709"/>
        <w:jc w:val="both"/>
        <w:rPr>
          <w:sz w:val="28"/>
          <w:szCs w:val="28"/>
          <w:lang w:val="kk-KZ"/>
        </w:rPr>
      </w:pPr>
      <w:r w:rsidRPr="000A3464">
        <w:rPr>
          <w:sz w:val="28"/>
          <w:szCs w:val="28"/>
          <w:lang w:val="kk-KZ"/>
        </w:rPr>
        <w:t>Екінші жағдайда</w:t>
      </w:r>
      <w:r>
        <w:rPr>
          <w:sz w:val="28"/>
          <w:szCs w:val="28"/>
          <w:lang w:val="kk-KZ"/>
        </w:rPr>
        <w:t xml:space="preserve"> </w:t>
      </w:r>
      <w:r w:rsidRPr="000A3464">
        <w:rPr>
          <w:i/>
          <w:sz w:val="28"/>
          <w:szCs w:val="28"/>
          <w:lang w:val="kk-KZ"/>
        </w:rPr>
        <w:t>р</w:t>
      </w:r>
      <w:r w:rsidRPr="000A3464">
        <w:rPr>
          <w:sz w:val="28"/>
          <w:szCs w:val="28"/>
          <w:lang w:val="kk-KZ"/>
        </w:rPr>
        <w:t xml:space="preserve"> типті жартылай өткізгіш, негізгі тасымалдаушылар – </w:t>
      </w:r>
      <w:r>
        <w:rPr>
          <w:sz w:val="28"/>
          <w:szCs w:val="28"/>
          <w:lang w:val="kk-KZ"/>
        </w:rPr>
        <w:t>кемтіктер</w:t>
      </w:r>
      <w:r w:rsidRPr="000A3464">
        <w:rPr>
          <w:sz w:val="28"/>
          <w:szCs w:val="28"/>
          <w:lang w:val="kk-KZ"/>
        </w:rPr>
        <w:t>, ал электрондар</w:t>
      </w:r>
      <w:r>
        <w:rPr>
          <w:sz w:val="28"/>
          <w:szCs w:val="28"/>
          <w:lang w:val="kk-KZ"/>
        </w:rPr>
        <w:t xml:space="preserve"> </w:t>
      </w:r>
      <w:r w:rsidRPr="000A3464">
        <w:rPr>
          <w:sz w:val="28"/>
          <w:szCs w:val="28"/>
          <w:lang w:val="kk-KZ"/>
        </w:rPr>
        <w:t>-</w:t>
      </w:r>
      <w:r>
        <w:rPr>
          <w:sz w:val="28"/>
          <w:szCs w:val="28"/>
          <w:lang w:val="kk-KZ"/>
        </w:rPr>
        <w:t xml:space="preserve"> </w:t>
      </w:r>
      <w:r w:rsidRPr="000A3464">
        <w:rPr>
          <w:sz w:val="28"/>
          <w:szCs w:val="28"/>
          <w:lang w:val="kk-KZ"/>
        </w:rPr>
        <w:t>негізгі емес.</w:t>
      </w:r>
    </w:p>
    <w:p w:rsidR="00122EBB" w:rsidRPr="000A3464" w:rsidRDefault="00122EBB" w:rsidP="00122EBB">
      <w:pPr>
        <w:ind w:firstLine="709"/>
        <w:jc w:val="both"/>
        <w:rPr>
          <w:sz w:val="28"/>
          <w:szCs w:val="28"/>
          <w:lang w:val="kk-KZ"/>
        </w:rPr>
      </w:pPr>
      <w:r w:rsidRPr="000A3464">
        <w:rPr>
          <w:sz w:val="28"/>
          <w:szCs w:val="28"/>
          <w:lang w:val="kk-KZ"/>
        </w:rPr>
        <w:t xml:space="preserve">Бір жартылай өткізгіште донорлық және акцепторлық қоспалар болған жағдайлар жиі кездеседі. Егер донорлар мен акцепторлардың концентрациясы бірдей болса, онда донорлардың артық электрондары акцепторлармен жұтылады. Бұл жағдайда жартылай өткізгіш компенсацияланған деп аталады, ал электрондар мен </w:t>
      </w:r>
      <w:r>
        <w:rPr>
          <w:sz w:val="28"/>
          <w:szCs w:val="28"/>
          <w:lang w:val="kk-KZ"/>
        </w:rPr>
        <w:t>кемтіктер</w:t>
      </w:r>
      <w:r w:rsidRPr="000A3464">
        <w:rPr>
          <w:sz w:val="28"/>
          <w:szCs w:val="28"/>
          <w:lang w:val="kk-KZ"/>
        </w:rPr>
        <w:t xml:space="preserve">дің концентрациясы </w:t>
      </w:r>
      <w:r w:rsidRPr="000A3464">
        <w:rPr>
          <w:i/>
          <w:color w:val="000000"/>
          <w:sz w:val="28"/>
          <w:szCs w:val="28"/>
          <w:lang w:val="kk-KZ"/>
        </w:rPr>
        <w:t>n</w:t>
      </w:r>
      <w:r w:rsidRPr="000A3464">
        <w:rPr>
          <w:i/>
          <w:color w:val="000000"/>
          <w:sz w:val="28"/>
          <w:szCs w:val="28"/>
          <w:vertAlign w:val="subscript"/>
          <w:lang w:val="kk-KZ"/>
        </w:rPr>
        <w:t>i</w:t>
      </w:r>
      <w:r>
        <w:rPr>
          <w:i/>
          <w:color w:val="000000"/>
          <w:sz w:val="28"/>
          <w:szCs w:val="28"/>
          <w:vertAlign w:val="subscript"/>
          <w:lang w:val="kk-KZ"/>
        </w:rPr>
        <w:t xml:space="preserve"> </w:t>
      </w:r>
      <w:r w:rsidRPr="000A3464">
        <w:rPr>
          <w:sz w:val="28"/>
          <w:szCs w:val="28"/>
          <w:lang w:val="kk-KZ"/>
        </w:rPr>
        <w:t>заряд тасымалдаушыларының меншікті концентрациясына тең.</w:t>
      </w:r>
    </w:p>
    <w:p w:rsidR="00122EBB" w:rsidRPr="00AC6595" w:rsidRDefault="00122EBB" w:rsidP="00122EBB">
      <w:pPr>
        <w:ind w:firstLine="709"/>
        <w:jc w:val="both"/>
        <w:rPr>
          <w:sz w:val="28"/>
          <w:szCs w:val="28"/>
          <w:lang w:val="kk-KZ"/>
        </w:rPr>
      </w:pPr>
      <w:r w:rsidRPr="000A3464">
        <w:rPr>
          <w:color w:val="000000"/>
          <w:sz w:val="28"/>
          <w:szCs w:val="28"/>
          <w:lang w:val="kk-KZ"/>
        </w:rPr>
        <w:t>Электрондық құрылғыларда жартылай өткізгіште әдетте қоспалардың екі түрі де болады, бірақ акцепторлар мен донорлардың концентрациясы әртүрлі.  Бұл жағдайда электр өткізгіштік түрі қандай қоспа атомдарының көп екендігімен анықталады.</w:t>
      </w:r>
      <w:r>
        <w:rPr>
          <w:color w:val="000000"/>
          <w:sz w:val="28"/>
          <w:szCs w:val="28"/>
          <w:lang w:val="kk-KZ"/>
        </w:rPr>
        <w:t xml:space="preserve"> Егер </w:t>
      </w:r>
      <w:r w:rsidRPr="00AC6595">
        <w:rPr>
          <w:i/>
          <w:sz w:val="28"/>
          <w:szCs w:val="28"/>
          <w:lang w:val="kk-KZ"/>
        </w:rPr>
        <w:t>N</w:t>
      </w:r>
      <w:r w:rsidRPr="00AC6595">
        <w:rPr>
          <w:i/>
          <w:sz w:val="28"/>
          <w:szCs w:val="28"/>
          <w:vertAlign w:val="subscript"/>
          <w:lang w:val="kk-KZ"/>
        </w:rPr>
        <w:t>d</w:t>
      </w:r>
      <w:r w:rsidRPr="00AC6595">
        <w:rPr>
          <w:i/>
          <w:sz w:val="28"/>
          <w:szCs w:val="28"/>
          <w:lang w:val="kk-KZ"/>
        </w:rPr>
        <w:t>&gt;N</w:t>
      </w:r>
      <w:r w:rsidRPr="00AC6595">
        <w:rPr>
          <w:i/>
          <w:sz w:val="28"/>
          <w:szCs w:val="28"/>
          <w:vertAlign w:val="subscript"/>
          <w:lang w:val="kk-KZ"/>
        </w:rPr>
        <w:t>а</w:t>
      </w:r>
      <w:r>
        <w:rPr>
          <w:i/>
          <w:sz w:val="28"/>
          <w:szCs w:val="28"/>
          <w:vertAlign w:val="subscript"/>
          <w:lang w:val="kk-KZ"/>
        </w:rPr>
        <w:t xml:space="preserve"> </w:t>
      </w:r>
      <w:r>
        <w:rPr>
          <w:sz w:val="28"/>
          <w:szCs w:val="28"/>
          <w:lang w:val="kk-KZ"/>
        </w:rPr>
        <w:t>болса</w:t>
      </w:r>
      <w:r w:rsidRPr="00AC6595">
        <w:rPr>
          <w:sz w:val="28"/>
          <w:szCs w:val="28"/>
          <w:lang w:val="kk-KZ"/>
        </w:rPr>
        <w:t xml:space="preserve">, </w:t>
      </w:r>
      <w:r w:rsidRPr="00AC6595">
        <w:rPr>
          <w:i/>
          <w:sz w:val="28"/>
          <w:szCs w:val="28"/>
          <w:lang w:val="kk-KZ"/>
        </w:rPr>
        <w:t>п</w:t>
      </w:r>
      <w:r>
        <w:rPr>
          <w:i/>
          <w:sz w:val="28"/>
          <w:szCs w:val="28"/>
          <w:lang w:val="kk-KZ"/>
        </w:rPr>
        <w:t xml:space="preserve"> </w:t>
      </w:r>
      <w:r>
        <w:rPr>
          <w:sz w:val="28"/>
          <w:szCs w:val="28"/>
          <w:lang w:val="kk-KZ"/>
        </w:rPr>
        <w:t xml:space="preserve">типті </w:t>
      </w:r>
      <w:r w:rsidRPr="00AC6595">
        <w:rPr>
          <w:sz w:val="28"/>
          <w:szCs w:val="28"/>
          <w:lang w:val="kk-KZ"/>
        </w:rPr>
        <w:t>жартылай өткізгіш</w:t>
      </w:r>
      <w:r>
        <w:rPr>
          <w:sz w:val="28"/>
          <w:szCs w:val="28"/>
          <w:lang w:val="kk-KZ"/>
        </w:rPr>
        <w:t xml:space="preserve"> болады</w:t>
      </w:r>
      <w:r w:rsidRPr="00AC6595">
        <w:rPr>
          <w:sz w:val="28"/>
          <w:szCs w:val="28"/>
          <w:lang w:val="kk-KZ"/>
        </w:rPr>
        <w:t xml:space="preserve">, </w:t>
      </w:r>
      <w:r>
        <w:rPr>
          <w:sz w:val="28"/>
          <w:szCs w:val="28"/>
          <w:lang w:val="kk-KZ"/>
        </w:rPr>
        <w:t xml:space="preserve">ал егер </w:t>
      </w:r>
      <w:r w:rsidRPr="00AC6595">
        <w:rPr>
          <w:i/>
          <w:sz w:val="28"/>
          <w:szCs w:val="28"/>
          <w:lang w:val="kk-KZ"/>
        </w:rPr>
        <w:t>N</w:t>
      </w:r>
      <w:r w:rsidRPr="00AC6595">
        <w:rPr>
          <w:i/>
          <w:sz w:val="28"/>
          <w:szCs w:val="28"/>
          <w:vertAlign w:val="subscript"/>
          <w:lang w:val="kk-KZ"/>
        </w:rPr>
        <w:t>а</w:t>
      </w:r>
      <w:r w:rsidRPr="00AC6595">
        <w:rPr>
          <w:i/>
          <w:sz w:val="28"/>
          <w:szCs w:val="28"/>
          <w:lang w:val="kk-KZ"/>
        </w:rPr>
        <w:t>&gt;N</w:t>
      </w:r>
      <w:r w:rsidRPr="00AC6595">
        <w:rPr>
          <w:i/>
          <w:sz w:val="28"/>
          <w:szCs w:val="28"/>
          <w:vertAlign w:val="subscript"/>
          <w:lang w:val="kk-KZ"/>
        </w:rPr>
        <w:t>d</w:t>
      </w:r>
      <w:r w:rsidRPr="00AC6595">
        <w:rPr>
          <w:sz w:val="28"/>
          <w:szCs w:val="28"/>
          <w:lang w:val="kk-KZ"/>
        </w:rPr>
        <w:t xml:space="preserve"> </w:t>
      </w:r>
      <w:r w:rsidRPr="00AC6595">
        <w:rPr>
          <w:i/>
          <w:sz w:val="28"/>
          <w:szCs w:val="28"/>
          <w:lang w:val="kk-KZ"/>
        </w:rPr>
        <w:t>р</w:t>
      </w:r>
      <w:r>
        <w:rPr>
          <w:sz w:val="28"/>
          <w:szCs w:val="28"/>
          <w:lang w:val="kk-KZ"/>
        </w:rPr>
        <w:t xml:space="preserve"> типті </w:t>
      </w:r>
      <w:r w:rsidRPr="00AC6595">
        <w:rPr>
          <w:sz w:val="28"/>
          <w:szCs w:val="28"/>
          <w:lang w:val="kk-KZ"/>
        </w:rPr>
        <w:t>жартылай өткізгіш</w:t>
      </w:r>
      <w:r>
        <w:rPr>
          <w:sz w:val="28"/>
          <w:szCs w:val="28"/>
          <w:lang w:val="kk-KZ"/>
        </w:rPr>
        <w:t xml:space="preserve"> болады.</w:t>
      </w:r>
    </w:p>
    <w:p w:rsidR="00122EBB" w:rsidRDefault="00122EBB" w:rsidP="00122EBB">
      <w:pPr>
        <w:ind w:firstLine="708"/>
        <w:jc w:val="both"/>
        <w:rPr>
          <w:sz w:val="28"/>
          <w:szCs w:val="28"/>
          <w:lang w:val="kk-KZ"/>
        </w:rPr>
      </w:pPr>
      <w:r w:rsidRPr="00E801AC">
        <w:rPr>
          <w:sz w:val="28"/>
          <w:szCs w:val="28"/>
          <w:lang w:val="kk-KZ"/>
        </w:rPr>
        <w:t xml:space="preserve">Бұл жағдайда электрондар мен </w:t>
      </w:r>
      <w:r>
        <w:rPr>
          <w:sz w:val="28"/>
          <w:szCs w:val="28"/>
          <w:lang w:val="kk-KZ"/>
        </w:rPr>
        <w:t>кемтікт</w:t>
      </w:r>
      <w:r w:rsidRPr="00E801AC">
        <w:rPr>
          <w:sz w:val="28"/>
          <w:szCs w:val="28"/>
          <w:lang w:val="kk-KZ"/>
        </w:rPr>
        <w:t>ердің бір бөлігі рекомбинацияланады, ал қалған заряд тасымалдаушылар жартылай өткізгіштің электрлік бейтараптық ережесіне бағынады:</w:t>
      </w:r>
    </w:p>
    <w:p w:rsidR="00122EBB" w:rsidRPr="00E801AC" w:rsidRDefault="00122EBB" w:rsidP="00122EBB">
      <w:pPr>
        <w:ind w:firstLine="708"/>
        <w:jc w:val="center"/>
        <w:rPr>
          <w:sz w:val="28"/>
          <w:szCs w:val="28"/>
          <w:lang w:val="kk-KZ"/>
        </w:rPr>
      </w:pPr>
      <w:r w:rsidRPr="00B2751E">
        <w:rPr>
          <w:i/>
          <w:noProof/>
          <w:position w:val="-12"/>
          <w:sz w:val="28"/>
          <w:szCs w:val="28"/>
        </w:rPr>
        <w:object w:dxaOrig="1960" w:dyaOrig="440">
          <v:shape id="_x0000_i1040" type="#_x0000_t75" alt="" style="width:97.2pt;height:22.8pt" o:ole="">
            <v:imagedata r:id="rId35" o:title=""/>
          </v:shape>
          <o:OLEObject Type="Embed" ProgID="Equation.3" ShapeID="_x0000_i1040" DrawAspect="Content" ObjectID="_1792389731" r:id="rId36"/>
        </w:object>
      </w:r>
      <w:r w:rsidRPr="00E801AC">
        <w:rPr>
          <w:sz w:val="28"/>
          <w:szCs w:val="28"/>
          <w:lang w:val="kk-KZ"/>
        </w:rPr>
        <w:t>.</w:t>
      </w:r>
    </w:p>
    <w:p w:rsidR="00122EBB" w:rsidRDefault="00122EBB" w:rsidP="00122EBB">
      <w:pPr>
        <w:ind w:firstLine="709"/>
        <w:jc w:val="both"/>
        <w:rPr>
          <w:sz w:val="28"/>
          <w:szCs w:val="28"/>
          <w:lang w:val="kk-KZ"/>
        </w:rPr>
      </w:pPr>
      <w:r w:rsidRPr="00E51124">
        <w:rPr>
          <w:sz w:val="28"/>
          <w:szCs w:val="28"/>
          <w:lang w:val="kk-KZ"/>
        </w:rPr>
        <w:t>Бір таңбалы зарядталған бөлшектердің концентрациясы қарама-қарсы таңбалы зарядталған бөлшектердің концентрациясына тең.</w:t>
      </w:r>
    </w:p>
    <w:p w:rsidR="00122EBB" w:rsidRPr="00E51124" w:rsidRDefault="00122EBB" w:rsidP="00122EBB">
      <w:pPr>
        <w:ind w:firstLine="709"/>
        <w:jc w:val="both"/>
        <w:rPr>
          <w:sz w:val="28"/>
          <w:szCs w:val="28"/>
          <w:lang w:val="kk-KZ"/>
        </w:rPr>
      </w:pPr>
    </w:p>
    <w:p w:rsidR="00122EBB" w:rsidRPr="007D332B" w:rsidRDefault="00122EBB" w:rsidP="00122EBB">
      <w:pPr>
        <w:pStyle w:val="31"/>
        <w:spacing w:before="0" w:after="120"/>
        <w:ind w:firstLine="709"/>
        <w:rPr>
          <w:bCs/>
          <w:i w:val="0"/>
          <w:szCs w:val="28"/>
          <w:lang w:val="kk-KZ"/>
        </w:rPr>
      </w:pPr>
      <w:bookmarkStart w:id="4" w:name="_Toc323665839"/>
      <w:bookmarkStart w:id="5" w:name="_Hlk135229285"/>
      <w:r w:rsidRPr="00A221E9">
        <w:rPr>
          <w:bCs/>
          <w:i w:val="0"/>
          <w:szCs w:val="28"/>
          <w:lang w:val="kk-KZ"/>
        </w:rPr>
        <w:t xml:space="preserve">3.7.4. </w:t>
      </w:r>
      <w:bookmarkEnd w:id="4"/>
      <w:r w:rsidRPr="00A221E9">
        <w:rPr>
          <w:bCs/>
          <w:i w:val="0"/>
          <w:szCs w:val="28"/>
          <w:lang w:val="kk-KZ"/>
        </w:rPr>
        <w:t>Біртекті өзгешеленген жартылай өткізгіш</w:t>
      </w:r>
      <w:bookmarkEnd w:id="5"/>
    </w:p>
    <w:p w:rsidR="00122EBB" w:rsidRPr="00FD2DEA" w:rsidRDefault="00122EBB" w:rsidP="00122EBB">
      <w:pPr>
        <w:ind w:firstLine="709"/>
        <w:jc w:val="both"/>
        <w:rPr>
          <w:sz w:val="28"/>
          <w:szCs w:val="28"/>
          <w:lang w:val="kk-KZ"/>
        </w:rPr>
      </w:pPr>
      <w:r w:rsidRPr="00C20ABC">
        <w:rPr>
          <w:i/>
          <w:sz w:val="28"/>
          <w:szCs w:val="28"/>
          <w:lang w:val="kk-KZ"/>
        </w:rPr>
        <w:t>п</w:t>
      </w:r>
      <w:r w:rsidRPr="00C20ABC">
        <w:rPr>
          <w:sz w:val="28"/>
          <w:szCs w:val="28"/>
          <w:lang w:val="kk-KZ"/>
        </w:rPr>
        <w:t xml:space="preserve"> -типті жартылай өткізгіштегі донорлардың концентрациясы меншікті концентрациядан әлдеқайда жоғары болсын </w:t>
      </w:r>
      <w:r w:rsidRPr="00A06333">
        <w:rPr>
          <w:i/>
          <w:sz w:val="28"/>
          <w:szCs w:val="28"/>
          <w:lang w:val="kk-KZ"/>
        </w:rPr>
        <w:t>N</w:t>
      </w:r>
      <w:r w:rsidRPr="00A06333">
        <w:rPr>
          <w:i/>
          <w:sz w:val="28"/>
          <w:szCs w:val="28"/>
          <w:vertAlign w:val="subscript"/>
          <w:lang w:val="kk-KZ"/>
        </w:rPr>
        <w:t>d</w:t>
      </w:r>
      <w:r w:rsidRPr="00A06333">
        <w:rPr>
          <w:i/>
          <w:sz w:val="28"/>
          <w:szCs w:val="28"/>
          <w:lang w:val="kk-KZ"/>
        </w:rPr>
        <w:t>&gt;&gt;п</w:t>
      </w:r>
      <w:r w:rsidRPr="00A06333">
        <w:rPr>
          <w:i/>
          <w:sz w:val="28"/>
          <w:szCs w:val="28"/>
          <w:vertAlign w:val="subscript"/>
          <w:lang w:val="kk-KZ"/>
        </w:rPr>
        <w:t>i</w:t>
      </w:r>
      <w:r w:rsidRPr="00A06333">
        <w:rPr>
          <w:sz w:val="28"/>
          <w:szCs w:val="28"/>
          <w:lang w:val="kk-KZ"/>
        </w:rPr>
        <w:t xml:space="preserve">, </w:t>
      </w:r>
      <w:r>
        <w:rPr>
          <w:sz w:val="28"/>
          <w:szCs w:val="28"/>
          <w:lang w:val="kk-KZ"/>
        </w:rPr>
        <w:t>м</w:t>
      </w:r>
      <w:r w:rsidRPr="00A06333">
        <w:rPr>
          <w:sz w:val="28"/>
          <w:szCs w:val="28"/>
          <w:lang w:val="kk-KZ"/>
        </w:rPr>
        <w:t xml:space="preserve">ұндай жартылай өткізгіштің ерекшелігі қоспасының </w:t>
      </w:r>
      <w:r w:rsidRPr="00A06333">
        <w:rPr>
          <w:i/>
          <w:sz w:val="28"/>
          <w:szCs w:val="28"/>
          <w:lang w:val="kk-KZ"/>
        </w:rPr>
        <w:t>W</w:t>
      </w:r>
      <w:r w:rsidRPr="00A06333">
        <w:rPr>
          <w:i/>
          <w:sz w:val="28"/>
          <w:szCs w:val="28"/>
          <w:vertAlign w:val="subscript"/>
          <w:lang w:val="kk-KZ"/>
        </w:rPr>
        <w:t>d</w:t>
      </w:r>
      <w:r>
        <w:rPr>
          <w:i/>
          <w:sz w:val="28"/>
          <w:szCs w:val="28"/>
          <w:vertAlign w:val="subscript"/>
          <w:lang w:val="kk-KZ"/>
        </w:rPr>
        <w:t xml:space="preserve"> </w:t>
      </w:r>
      <w:r w:rsidRPr="00A06333">
        <w:rPr>
          <w:sz w:val="28"/>
          <w:szCs w:val="28"/>
          <w:lang w:val="kk-KZ"/>
        </w:rPr>
        <w:t>донорлық деңгейінің өткізгіштік жолақпен қабаттасатын жолаққа бөлінуі болып табылады.</w:t>
      </w:r>
      <w:r>
        <w:rPr>
          <w:sz w:val="28"/>
          <w:szCs w:val="28"/>
          <w:lang w:val="kk-KZ"/>
        </w:rPr>
        <w:t xml:space="preserve"> </w:t>
      </w:r>
      <w:r w:rsidRPr="00FD2DEA">
        <w:rPr>
          <w:sz w:val="28"/>
          <w:szCs w:val="28"/>
          <w:lang w:val="kk-KZ"/>
        </w:rPr>
        <w:t xml:space="preserve">Бұл жағдайда Ферми деңгейі біріктірілген рұқсат етілген </w:t>
      </w:r>
      <w:r>
        <w:rPr>
          <w:sz w:val="28"/>
          <w:szCs w:val="28"/>
          <w:lang w:val="kk-KZ"/>
        </w:rPr>
        <w:t>аймақтардың</w:t>
      </w:r>
      <w:r w:rsidRPr="00FD2DEA">
        <w:rPr>
          <w:sz w:val="28"/>
          <w:szCs w:val="28"/>
          <w:lang w:val="kk-KZ"/>
        </w:rPr>
        <w:t xml:space="preserve"> ішінде орналасады.</w:t>
      </w:r>
    </w:p>
    <w:p w:rsidR="00122EBB" w:rsidRPr="003870C4" w:rsidRDefault="00122EBB" w:rsidP="00122EBB">
      <w:pPr>
        <w:ind w:firstLine="709"/>
        <w:jc w:val="both"/>
        <w:rPr>
          <w:sz w:val="28"/>
          <w:szCs w:val="28"/>
          <w:lang w:val="kk-KZ"/>
        </w:rPr>
      </w:pPr>
      <w:r w:rsidRPr="003870C4">
        <w:rPr>
          <w:sz w:val="28"/>
          <w:szCs w:val="28"/>
          <w:lang w:val="kk-KZ"/>
        </w:rPr>
        <w:t>Кейбір қоспа деңгейлері Ферми деңгейінен жоғары орналасқанына қарамастан, енгізілген донорлардың барлық электрондары электр өткізгіштікке қатыса алады, өйткені олардың толқындық функциялары бір-біріне сәйкес келеді.</w:t>
      </w:r>
      <w:r>
        <w:rPr>
          <w:sz w:val="28"/>
          <w:szCs w:val="28"/>
          <w:lang w:val="kk-KZ"/>
        </w:rPr>
        <w:t xml:space="preserve"> </w:t>
      </w:r>
      <w:r w:rsidRPr="00126426">
        <w:rPr>
          <w:sz w:val="28"/>
          <w:szCs w:val="28"/>
          <w:lang w:val="kk-KZ"/>
        </w:rPr>
        <w:t xml:space="preserve">Сондықтан барлық донорлар ионданған деп саналады, ал негізгі </w:t>
      </w:r>
      <w:r w:rsidRPr="00126426">
        <w:rPr>
          <w:sz w:val="28"/>
          <w:szCs w:val="28"/>
          <w:lang w:val="kk-KZ"/>
        </w:rPr>
        <w:lastRenderedPageBreak/>
        <w:t>тасымалдаушылардың концентрациясы донорлардың концентрациясына тең</w:t>
      </w:r>
      <w:r>
        <w:rPr>
          <w:sz w:val="28"/>
          <w:szCs w:val="28"/>
          <w:lang w:val="kk-KZ"/>
        </w:rPr>
        <w:t xml:space="preserve"> </w:t>
      </w:r>
      <w:r w:rsidRPr="003870C4">
        <w:rPr>
          <w:i/>
          <w:sz w:val="28"/>
          <w:szCs w:val="28"/>
          <w:lang w:val="kk-KZ"/>
        </w:rPr>
        <w:t>п</w:t>
      </w:r>
      <w:r w:rsidRPr="003870C4">
        <w:rPr>
          <w:i/>
          <w:sz w:val="28"/>
          <w:szCs w:val="28"/>
          <w:vertAlign w:val="subscript"/>
          <w:lang w:val="kk-KZ"/>
        </w:rPr>
        <w:t>п</w:t>
      </w:r>
      <w:r w:rsidRPr="003870C4">
        <w:rPr>
          <w:i/>
          <w:sz w:val="28"/>
          <w:szCs w:val="28"/>
          <w:lang w:val="kk-KZ"/>
        </w:rPr>
        <w:t xml:space="preserve"> =  N</w:t>
      </w:r>
      <w:r w:rsidRPr="003870C4">
        <w:rPr>
          <w:i/>
          <w:sz w:val="28"/>
          <w:szCs w:val="28"/>
          <w:vertAlign w:val="subscript"/>
          <w:lang w:val="kk-KZ"/>
        </w:rPr>
        <w:t>d</w:t>
      </w:r>
      <w:r w:rsidRPr="003870C4">
        <w:rPr>
          <w:sz w:val="28"/>
          <w:szCs w:val="28"/>
          <w:lang w:val="kk-KZ"/>
        </w:rPr>
        <w:t xml:space="preserve">. </w:t>
      </w:r>
    </w:p>
    <w:p w:rsidR="00122EBB" w:rsidRPr="00626971" w:rsidRDefault="00122EBB" w:rsidP="00122EBB">
      <w:pPr>
        <w:ind w:firstLine="709"/>
        <w:jc w:val="both"/>
        <w:rPr>
          <w:sz w:val="28"/>
          <w:szCs w:val="28"/>
          <w:lang w:val="kk-KZ"/>
        </w:rPr>
      </w:pPr>
      <w:r>
        <w:rPr>
          <w:sz w:val="28"/>
          <w:szCs w:val="28"/>
          <w:lang w:val="kk-KZ"/>
        </w:rPr>
        <w:t>Э</w:t>
      </w:r>
      <w:r w:rsidRPr="00626971">
        <w:rPr>
          <w:sz w:val="28"/>
          <w:szCs w:val="28"/>
          <w:lang w:val="kk-KZ"/>
        </w:rPr>
        <w:t>лектронейтралдылық шарттары</w:t>
      </w:r>
      <w:r>
        <w:rPr>
          <w:sz w:val="28"/>
          <w:szCs w:val="28"/>
          <w:lang w:val="kk-KZ"/>
        </w:rPr>
        <w:t xml:space="preserve">нан </w:t>
      </w:r>
      <w:r w:rsidRPr="00D9078C">
        <w:rPr>
          <w:i/>
          <w:sz w:val="28"/>
          <w:szCs w:val="28"/>
          <w:lang w:val="kk-KZ"/>
        </w:rPr>
        <w:t>п</w:t>
      </w:r>
      <w:r w:rsidRPr="00D9078C">
        <w:rPr>
          <w:i/>
          <w:sz w:val="28"/>
          <w:szCs w:val="28"/>
          <w:vertAlign w:val="subscript"/>
          <w:lang w:val="kk-KZ"/>
        </w:rPr>
        <w:t>п</w:t>
      </w:r>
      <w:r w:rsidRPr="00D9078C">
        <w:rPr>
          <w:i/>
          <w:sz w:val="28"/>
          <w:szCs w:val="28"/>
          <w:lang w:val="kk-KZ"/>
        </w:rPr>
        <w:t xml:space="preserve">  = p</w:t>
      </w:r>
      <w:r w:rsidRPr="00D9078C">
        <w:rPr>
          <w:i/>
          <w:sz w:val="28"/>
          <w:szCs w:val="28"/>
          <w:vertAlign w:val="subscript"/>
          <w:lang w:val="kk-KZ"/>
        </w:rPr>
        <w:t>п</w:t>
      </w:r>
      <w:r w:rsidRPr="00D9078C">
        <w:rPr>
          <w:i/>
          <w:sz w:val="28"/>
          <w:szCs w:val="28"/>
          <w:lang w:val="kk-KZ"/>
        </w:rPr>
        <w:t xml:space="preserve"> + N</w:t>
      </w:r>
      <w:r w:rsidRPr="00D9078C">
        <w:rPr>
          <w:i/>
          <w:sz w:val="28"/>
          <w:szCs w:val="28"/>
          <w:vertAlign w:val="subscript"/>
          <w:lang w:val="kk-KZ"/>
        </w:rPr>
        <w:t>d</w:t>
      </w:r>
      <w:r>
        <w:rPr>
          <w:i/>
          <w:sz w:val="28"/>
          <w:szCs w:val="28"/>
          <w:vertAlign w:val="subscript"/>
          <w:lang w:val="kk-KZ"/>
        </w:rPr>
        <w:t xml:space="preserve">  </w:t>
      </w:r>
      <w:r w:rsidRPr="00626971">
        <w:rPr>
          <w:sz w:val="28"/>
          <w:szCs w:val="28"/>
          <w:lang w:val="kk-KZ"/>
        </w:rPr>
        <w:t>Максвелл – Больцман үлестірімін қолдана отырып, егер алынған рұқсат етілген аймақтағы рұқсат етілген күйлердің тығыздық энергиясына тәуелділігі белгілі болса</w:t>
      </w:r>
      <w:r>
        <w:rPr>
          <w:sz w:val="28"/>
          <w:szCs w:val="28"/>
          <w:lang w:val="kk-KZ"/>
        </w:rPr>
        <w:t>, н</w:t>
      </w:r>
      <w:r w:rsidRPr="00626971">
        <w:rPr>
          <w:sz w:val="28"/>
          <w:szCs w:val="28"/>
          <w:lang w:val="kk-KZ"/>
        </w:rPr>
        <w:t>егізгі емес тасымалдаушылардың</w:t>
      </w:r>
      <w:r>
        <w:rPr>
          <w:sz w:val="28"/>
          <w:szCs w:val="28"/>
          <w:lang w:val="kk-KZ"/>
        </w:rPr>
        <w:t xml:space="preserve"> және кемтіктер</w:t>
      </w:r>
      <w:r w:rsidRPr="00626971">
        <w:rPr>
          <w:sz w:val="28"/>
          <w:szCs w:val="28"/>
          <w:lang w:val="kk-KZ"/>
        </w:rPr>
        <w:t>д</w:t>
      </w:r>
      <w:r>
        <w:rPr>
          <w:sz w:val="28"/>
          <w:szCs w:val="28"/>
          <w:lang w:val="kk-KZ"/>
        </w:rPr>
        <w:t>і</w:t>
      </w:r>
      <w:r w:rsidRPr="00626971">
        <w:rPr>
          <w:sz w:val="28"/>
          <w:szCs w:val="28"/>
          <w:lang w:val="kk-KZ"/>
        </w:rPr>
        <w:t>ң концентрациясын табуға болады</w:t>
      </w:r>
      <w:r>
        <w:rPr>
          <w:sz w:val="28"/>
          <w:szCs w:val="28"/>
          <w:lang w:val="kk-KZ"/>
        </w:rPr>
        <w:t>:</w:t>
      </w:r>
    </w:p>
    <w:p w:rsidR="00122EBB" w:rsidRPr="0044396F" w:rsidRDefault="00122EBB" w:rsidP="00122EBB">
      <w:pPr>
        <w:jc w:val="right"/>
        <w:rPr>
          <w:sz w:val="28"/>
          <w:szCs w:val="28"/>
          <w:lang w:val="kk-KZ"/>
        </w:rPr>
      </w:pPr>
      <w:r w:rsidRPr="00242F95">
        <w:rPr>
          <w:noProof/>
          <w:position w:val="-12"/>
          <w:sz w:val="28"/>
          <w:szCs w:val="28"/>
        </w:rPr>
        <w:object w:dxaOrig="2760" w:dyaOrig="380">
          <v:shape id="_x0000_i1041" type="#_x0000_t75" alt="" style="width:137.4pt;height:19.2pt" o:ole="">
            <v:imagedata r:id="rId37" o:title=""/>
          </v:shape>
          <o:OLEObject Type="Embed" ProgID="Equation.3" ShapeID="_x0000_i1041" DrawAspect="Content" ObjectID="_1792389732" r:id="rId38"/>
        </w:object>
      </w:r>
      <w:r w:rsidRPr="0044396F">
        <w:rPr>
          <w:sz w:val="28"/>
          <w:szCs w:val="28"/>
          <w:lang w:val="kk-KZ"/>
        </w:rPr>
        <w:t>.</w:t>
      </w:r>
      <w:r>
        <w:rPr>
          <w:sz w:val="28"/>
          <w:szCs w:val="28"/>
          <w:lang w:val="kk-KZ"/>
        </w:rPr>
        <w:t xml:space="preserve">                                   </w:t>
      </w:r>
      <w:r w:rsidRPr="00CB42DD">
        <w:rPr>
          <w:sz w:val="28"/>
          <w:szCs w:val="28"/>
          <w:lang w:val="kk-KZ"/>
        </w:rPr>
        <w:t>(3.4</w:t>
      </w:r>
      <w:r>
        <w:rPr>
          <w:sz w:val="28"/>
          <w:szCs w:val="28"/>
          <w:lang w:val="kk-KZ"/>
        </w:rPr>
        <w:t>8</w:t>
      </w:r>
      <w:r w:rsidRPr="00CB42DD">
        <w:rPr>
          <w:sz w:val="28"/>
          <w:szCs w:val="28"/>
          <w:lang w:val="kk-KZ"/>
        </w:rPr>
        <w:t>)</w:t>
      </w:r>
    </w:p>
    <w:p w:rsidR="00122EBB" w:rsidRPr="0044396F" w:rsidRDefault="00122EBB" w:rsidP="00122EBB">
      <w:pPr>
        <w:ind w:firstLine="709"/>
        <w:jc w:val="both"/>
        <w:rPr>
          <w:sz w:val="28"/>
          <w:szCs w:val="28"/>
          <w:lang w:val="kk-KZ"/>
        </w:rPr>
      </w:pPr>
      <w:r>
        <w:rPr>
          <w:sz w:val="28"/>
          <w:szCs w:val="28"/>
          <w:lang w:val="kk-KZ"/>
        </w:rPr>
        <w:t>Өзгешеленген</w:t>
      </w:r>
      <w:r w:rsidRPr="0044396F">
        <w:rPr>
          <w:sz w:val="28"/>
          <w:szCs w:val="28"/>
          <w:lang w:val="kk-KZ"/>
        </w:rPr>
        <w:t xml:space="preserve"> жартылай өткізгіште</w:t>
      </w:r>
      <w:r>
        <w:rPr>
          <w:sz w:val="28"/>
          <w:szCs w:val="28"/>
          <w:lang w:val="kk-KZ"/>
        </w:rPr>
        <w:t>,</w:t>
      </w:r>
      <w:r w:rsidRPr="0044396F">
        <w:rPr>
          <w:sz w:val="28"/>
          <w:szCs w:val="28"/>
          <w:lang w:val="kk-KZ"/>
        </w:rPr>
        <w:t xml:space="preserve"> өткізгіштік аймағымен (донорлық жартылай өткізгіш үшін) немесе валенттік аймақпен (акцепторлық жартылай өткізгіш үшін) аралас аймақтың қабаттасуына байланысты тыйым салынған аймақтың тиімді ені азаяды.</w:t>
      </w:r>
    </w:p>
    <w:p w:rsidR="00083FEF" w:rsidRPr="00122EBB" w:rsidRDefault="00122EBB">
      <w:pPr>
        <w:rPr>
          <w:lang w:val="kk-KZ"/>
        </w:rPr>
      </w:pPr>
    </w:p>
    <w:sectPr w:rsidR="00083FEF" w:rsidRPr="00122EBB">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EBB"/>
    <w:rsid w:val="00122EBB"/>
    <w:rsid w:val="008D0687"/>
    <w:rsid w:val="00B11D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2D383"/>
  <w15:chartTrackingRefBased/>
  <w15:docId w15:val="{A38EA97F-B0B6-4D3A-81FD-9FB7C40E3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2EBB"/>
    <w:pPr>
      <w:spacing w:after="0" w:line="240" w:lineRule="auto"/>
    </w:pPr>
    <w:rPr>
      <w:rFonts w:ascii="Times New Roman" w:eastAsia="Times New Roman" w:hAnsi="Times New Roman" w:cs="Times New Roman"/>
      <w:sz w:val="24"/>
      <w:szCs w:val="24"/>
      <w:lang w:val="ru-RU" w:eastAsia="ru-RU"/>
    </w:rPr>
  </w:style>
  <w:style w:type="paragraph" w:styleId="3">
    <w:name w:val="heading 3"/>
    <w:basedOn w:val="a"/>
    <w:next w:val="a"/>
    <w:link w:val="30"/>
    <w:uiPriority w:val="9"/>
    <w:semiHidden/>
    <w:unhideWhenUsed/>
    <w:qFormat/>
    <w:rsid w:val="00122EBB"/>
    <w:pPr>
      <w:keepNext/>
      <w:keepLines/>
      <w:spacing w:before="40"/>
      <w:outlineLvl w:val="2"/>
    </w:pPr>
    <w:rPr>
      <w:rFonts w:asciiTheme="majorHAnsi" w:eastAsiaTheme="majorEastAsia" w:hAnsiTheme="majorHAnsi" w:cstheme="majorBidi"/>
      <w:color w:val="1F4D78" w:themeColor="accent1" w:themeShade="7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1">
    <w:name w:val="Стиль Заголовок 3 + по центру"/>
    <w:basedOn w:val="3"/>
    <w:rsid w:val="00122EBB"/>
    <w:pPr>
      <w:keepLines w:val="0"/>
      <w:spacing w:before="240" w:after="60"/>
      <w:jc w:val="center"/>
    </w:pPr>
    <w:rPr>
      <w:rFonts w:ascii="Times New Roman" w:eastAsia="Times New Roman" w:hAnsi="Times New Roman" w:cs="Times New Roman"/>
      <w:b/>
      <w:i/>
      <w:iCs/>
      <w:color w:val="auto"/>
      <w:sz w:val="28"/>
      <w:szCs w:val="20"/>
    </w:rPr>
  </w:style>
  <w:style w:type="character" w:customStyle="1" w:styleId="30">
    <w:name w:val="Заголовок 3 Знак"/>
    <w:basedOn w:val="a0"/>
    <w:link w:val="3"/>
    <w:uiPriority w:val="9"/>
    <w:semiHidden/>
    <w:rsid w:val="00122EBB"/>
    <w:rPr>
      <w:rFonts w:asciiTheme="majorHAnsi" w:eastAsiaTheme="majorEastAsia" w:hAnsiTheme="majorHAnsi" w:cstheme="majorBidi"/>
      <w:color w:val="1F4D78" w:themeColor="accent1" w:themeShade="7F"/>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fontTable" Target="fontTable.xml"/><Relationship Id="rId21" Type="http://schemas.openxmlformats.org/officeDocument/2006/relationships/image" Target="media/image10.wmf"/><Relationship Id="rId34" Type="http://schemas.openxmlformats.org/officeDocument/2006/relationships/oleObject" Target="embeddings/oleObject15.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oleObject" Target="embeddings/oleObject17.bin"/><Relationship Id="rId2" Type="http://schemas.openxmlformats.org/officeDocument/2006/relationships/settings" Target="setting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4.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8.wmf"/><Relationship Id="rId40" Type="http://schemas.openxmlformats.org/officeDocument/2006/relationships/theme" Target="theme/theme1.xml"/><Relationship Id="rId5" Type="http://schemas.openxmlformats.org/officeDocument/2006/relationships/oleObject" Target="embeddings/oleObject1.bin"/><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12.bin"/><Relationship Id="rId36" Type="http://schemas.openxmlformats.org/officeDocument/2006/relationships/oleObject" Target="embeddings/oleObject16.bin"/><Relationship Id="rId10" Type="http://schemas.openxmlformats.org/officeDocument/2006/relationships/image" Target="media/image4.wmf"/><Relationship Id="rId19" Type="http://schemas.openxmlformats.org/officeDocument/2006/relationships/image" Target="media/image9.wmf"/><Relationship Id="rId31" Type="http://schemas.openxmlformats.org/officeDocument/2006/relationships/image" Target="media/image15.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oleObject" Target="embeddings/oleObject9.bin"/><Relationship Id="rId27" Type="http://schemas.openxmlformats.org/officeDocument/2006/relationships/image" Target="media/image13.wmf"/><Relationship Id="rId30" Type="http://schemas.openxmlformats.org/officeDocument/2006/relationships/oleObject" Target="embeddings/oleObject13.bin"/><Relationship Id="rId35" Type="http://schemas.openxmlformats.org/officeDocument/2006/relationships/image" Target="media/image17.wmf"/><Relationship Id="rId8" Type="http://schemas.openxmlformats.org/officeDocument/2006/relationships/image" Target="media/image3.wmf"/><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1095</Words>
  <Characters>6246</Characters>
  <Application>Microsoft Office Word</Application>
  <DocSecurity>0</DocSecurity>
  <Lines>52</Lines>
  <Paragraphs>14</Paragraphs>
  <ScaleCrop>false</ScaleCrop>
  <Company/>
  <LinksUpToDate>false</LinksUpToDate>
  <CharactersWithSpaces>7327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2024-11-06T04:06:00Z</dcterms:created>
  <dcterms:modified xsi:type="dcterms:W3CDTF">2024-11-06T04:07:00Z</dcterms:modified>
</cp:coreProperties>
</file>